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3F9F39D" w:rsidR="009922FC" w:rsidRDefault="0080485F">
      <w:pPr>
        <w:jc w:val="right"/>
        <w:rPr>
          <w:rFonts w:ascii="Calibri" w:eastAsia="Calibri" w:hAnsi="Calibri" w:cs="Calibri"/>
          <w:b/>
          <w:sz w:val="22"/>
          <w:szCs w:val="22"/>
        </w:rPr>
      </w:pPr>
      <w:r>
        <w:rPr>
          <w:noProof/>
        </w:rPr>
        <w:drawing>
          <wp:anchor distT="0" distB="0" distL="0" distR="0" simplePos="0" relativeHeight="251659264" behindDoc="1" locked="0" layoutInCell="1" hidden="0" allowOverlap="1" wp14:anchorId="0A3A0504" wp14:editId="2C67441C">
            <wp:simplePos x="0" y="0"/>
            <wp:positionH relativeFrom="column">
              <wp:posOffset>-617220</wp:posOffset>
            </wp:positionH>
            <wp:positionV relativeFrom="paragraph">
              <wp:posOffset>-436245</wp:posOffset>
            </wp:positionV>
            <wp:extent cx="2138680" cy="164274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38680" cy="1642745"/>
                    </a:xfrm>
                    <a:prstGeom prst="rect">
                      <a:avLst/>
                    </a:prstGeom>
                    <a:ln/>
                  </pic:spPr>
                </pic:pic>
              </a:graphicData>
            </a:graphic>
          </wp:anchor>
        </w:drawing>
      </w:r>
    </w:p>
    <w:p w14:paraId="07B3CD2A" w14:textId="7F200893" w:rsidR="0080485F" w:rsidRDefault="0080485F" w:rsidP="0080485F">
      <w:pPr>
        <w:jc w:val="right"/>
        <w:rPr>
          <w:rFonts w:ascii="Calibri" w:eastAsia="Calibri" w:hAnsi="Calibri" w:cs="Calibri"/>
        </w:rPr>
      </w:pPr>
      <w:r>
        <w:rPr>
          <w:rFonts w:ascii="Calibri" w:eastAsia="Calibri" w:hAnsi="Calibri" w:cs="Calibri"/>
        </w:rPr>
        <w:t>PTPL 2024</w:t>
      </w:r>
    </w:p>
    <w:p w14:paraId="17D28BF8" w14:textId="77777777" w:rsidR="0080485F" w:rsidRDefault="0080485F" w:rsidP="0080485F">
      <w:pPr>
        <w:jc w:val="right"/>
        <w:rPr>
          <w:rFonts w:ascii="Calibri" w:eastAsia="Calibri" w:hAnsi="Calibri" w:cs="Calibri"/>
          <w:b/>
        </w:rPr>
      </w:pPr>
      <w:r>
        <w:rPr>
          <w:rFonts w:ascii="Calibri" w:eastAsia="Calibri" w:hAnsi="Calibri" w:cs="Calibri"/>
          <w:b/>
        </w:rPr>
        <w:t>Modello D1</w:t>
      </w:r>
    </w:p>
    <w:p w14:paraId="0350560E" w14:textId="77777777" w:rsidR="0080485F" w:rsidRDefault="0080485F" w:rsidP="0080485F">
      <w:pPr>
        <w:ind w:left="360"/>
        <w:jc w:val="right"/>
        <w:rPr>
          <w:rFonts w:ascii="Calibri" w:eastAsia="Calibri" w:hAnsi="Calibri" w:cs="Calibri"/>
        </w:rPr>
      </w:pPr>
      <w:r>
        <w:rPr>
          <w:rFonts w:ascii="Calibri" w:eastAsia="Calibri" w:hAnsi="Calibri" w:cs="Calibri"/>
        </w:rPr>
        <w:t>AMBITO 1</w:t>
      </w:r>
    </w:p>
    <w:p w14:paraId="3C0209F6" w14:textId="77777777" w:rsidR="0080485F" w:rsidRDefault="0080485F" w:rsidP="0080485F">
      <w:pPr>
        <w:ind w:left="360"/>
        <w:jc w:val="right"/>
        <w:rPr>
          <w:rFonts w:ascii="Calibri" w:eastAsia="Calibri" w:hAnsi="Calibri" w:cs="Calibri"/>
        </w:rPr>
      </w:pPr>
      <w:r>
        <w:rPr>
          <w:rFonts w:ascii="Calibri" w:eastAsia="Calibri" w:hAnsi="Calibri" w:cs="Calibri"/>
        </w:rPr>
        <w:t xml:space="preserve"> Servizi turistici di base dei Comuni </w:t>
      </w:r>
    </w:p>
    <w:p w14:paraId="35450906" w14:textId="77777777" w:rsidR="0080485F" w:rsidRDefault="0080485F" w:rsidP="0080485F">
      <w:pPr>
        <w:ind w:left="360"/>
        <w:jc w:val="right"/>
        <w:rPr>
          <w:rFonts w:ascii="Calibri" w:eastAsia="Calibri" w:hAnsi="Calibri" w:cs="Calibri"/>
        </w:rPr>
      </w:pPr>
      <w:r>
        <w:rPr>
          <w:rFonts w:ascii="Calibri" w:eastAsia="Calibri" w:hAnsi="Calibri" w:cs="Calibri"/>
        </w:rPr>
        <w:t>e delle Unioni di Comuni</w:t>
      </w:r>
    </w:p>
    <w:p w14:paraId="3477EFD1" w14:textId="77777777" w:rsidR="0080485F" w:rsidRDefault="0080485F" w:rsidP="0080485F">
      <w:pPr>
        <w:jc w:val="both"/>
        <w:rPr>
          <w:rFonts w:ascii="Calibri" w:eastAsia="Calibri" w:hAnsi="Calibri" w:cs="Calibri"/>
          <w:b/>
          <w:sz w:val="22"/>
          <w:szCs w:val="22"/>
        </w:rPr>
      </w:pPr>
    </w:p>
    <w:p w14:paraId="7837E716" w14:textId="77777777" w:rsidR="0080485F" w:rsidRDefault="0080485F" w:rsidP="0080485F">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sz w:val="22"/>
          <w:szCs w:val="22"/>
        </w:rPr>
        <w:t xml:space="preserve">SCHEMA DOMANDA </w:t>
      </w:r>
    </w:p>
    <w:p w14:paraId="13A91FBF" w14:textId="77777777" w:rsidR="0080485F" w:rsidRDefault="0080485F" w:rsidP="0080485F">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b/>
          <w:sz w:val="22"/>
          <w:szCs w:val="22"/>
        </w:rPr>
        <w:t>Progetto di ambito comunale</w:t>
      </w:r>
    </w:p>
    <w:p w14:paraId="5A339377" w14:textId="77777777" w:rsidR="0080485F" w:rsidRDefault="0080485F" w:rsidP="0080485F">
      <w:pPr>
        <w:pBdr>
          <w:top w:val="single" w:sz="4" w:space="1" w:color="000000"/>
          <w:left w:val="single" w:sz="4" w:space="1" w:color="000000"/>
          <w:bottom w:val="single" w:sz="4" w:space="1" w:color="000000"/>
          <w:right w:val="single" w:sz="4" w:space="1" w:color="000000"/>
        </w:pBdr>
        <w:jc w:val="center"/>
        <w:rPr>
          <w:rFonts w:ascii="Calibri" w:eastAsia="Calibri" w:hAnsi="Calibri" w:cs="Calibri"/>
          <w:b/>
          <w:sz w:val="22"/>
          <w:szCs w:val="22"/>
        </w:rPr>
      </w:pPr>
      <w:r>
        <w:rPr>
          <w:rFonts w:ascii="Calibri" w:eastAsia="Calibri" w:hAnsi="Calibri" w:cs="Calibri"/>
          <w:b/>
          <w:sz w:val="22"/>
          <w:szCs w:val="22"/>
        </w:rPr>
        <w:t xml:space="preserve">Bologna e Modena </w:t>
      </w:r>
    </w:p>
    <w:p w14:paraId="07AD1519" w14:textId="77777777" w:rsidR="0080485F" w:rsidRDefault="0080485F" w:rsidP="0080485F">
      <w:pP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i/>
          <w:sz w:val="22"/>
          <w:szCs w:val="22"/>
        </w:rPr>
      </w:pPr>
      <w:r>
        <w:rPr>
          <w:rFonts w:ascii="Calibri" w:eastAsia="Calibri" w:hAnsi="Calibri" w:cs="Calibri"/>
          <w:i/>
          <w:sz w:val="22"/>
          <w:szCs w:val="22"/>
        </w:rPr>
        <w:t>(su carta intestata)</w:t>
      </w:r>
    </w:p>
    <w:p w14:paraId="160F23E5" w14:textId="77777777" w:rsidR="0080485F" w:rsidRDefault="0080485F" w:rsidP="0080485F">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p>
    <w:p w14:paraId="5DE0CA6D" w14:textId="77777777" w:rsidR="0080485F" w:rsidRDefault="0080485F" w:rsidP="0080485F">
      <w:pPr>
        <w:tabs>
          <w:tab w:val="left" w:pos="708"/>
          <w:tab w:val="left" w:pos="1416"/>
          <w:tab w:val="left" w:pos="2124"/>
          <w:tab w:val="left" w:pos="2832"/>
          <w:tab w:val="left" w:pos="3540"/>
          <w:tab w:val="left" w:pos="4248"/>
          <w:tab w:val="left" w:pos="453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13C2A752" w14:textId="77777777" w:rsidR="0080485F" w:rsidRDefault="0080485F" w:rsidP="0080485F">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2D99A199" w14:textId="77777777" w:rsidR="0080485F" w:rsidRDefault="0080485F" w:rsidP="0080485F">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79D935E2" w14:textId="77777777" w:rsidR="0080485F" w:rsidRDefault="0080485F" w:rsidP="0080485F">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1CF50DFF" w14:textId="77777777" w:rsidR="0080485F" w:rsidRDefault="0080485F" w:rsidP="0080485F">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14:paraId="0026C2E3" w14:textId="77777777" w:rsidR="0080485F" w:rsidRDefault="0080485F" w:rsidP="0080485F">
      <w:pPr>
        <w:jc w:val="both"/>
        <w:rPr>
          <w:rFonts w:ascii="Calibri" w:eastAsia="Calibri" w:hAnsi="Calibri" w:cs="Calibri"/>
          <w:sz w:val="22"/>
          <w:szCs w:val="22"/>
        </w:rPr>
      </w:pPr>
    </w:p>
    <w:p w14:paraId="6A0F2A5F" w14:textId="77777777" w:rsidR="0080485F" w:rsidRDefault="0080485F" w:rsidP="0080485F">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Comune/Unione di ...................……...................................................................... Via .............................................................. n. ......</w:t>
      </w:r>
    </w:p>
    <w:p w14:paraId="62D96949" w14:textId="77777777" w:rsidR="0080485F" w:rsidRDefault="0080485F" w:rsidP="0080485F">
      <w:pPr>
        <w:jc w:val="both"/>
        <w:rPr>
          <w:rFonts w:ascii="Calibri" w:eastAsia="Calibri" w:hAnsi="Calibri" w:cs="Calibri"/>
          <w:sz w:val="22"/>
          <w:szCs w:val="22"/>
        </w:rPr>
      </w:pPr>
    </w:p>
    <w:p w14:paraId="49A8F787" w14:textId="77777777" w:rsidR="0080485F" w:rsidRDefault="0080485F" w:rsidP="0080485F">
      <w:pPr>
        <w:jc w:val="center"/>
        <w:rPr>
          <w:rFonts w:ascii="Calibri" w:eastAsia="Calibri" w:hAnsi="Calibri" w:cs="Calibri"/>
          <w:sz w:val="22"/>
          <w:szCs w:val="22"/>
        </w:rPr>
      </w:pPr>
      <w:r>
        <w:rPr>
          <w:rFonts w:ascii="Calibri" w:eastAsia="Calibri" w:hAnsi="Calibri" w:cs="Calibri"/>
          <w:sz w:val="22"/>
          <w:szCs w:val="22"/>
        </w:rPr>
        <w:t>CHIEDE</w:t>
      </w:r>
    </w:p>
    <w:p w14:paraId="722CBFFF" w14:textId="77777777" w:rsidR="0080485F" w:rsidRDefault="0080485F" w:rsidP="0080485F">
      <w:pPr>
        <w:rPr>
          <w:rFonts w:ascii="Calibri" w:eastAsia="Calibri" w:hAnsi="Calibri" w:cs="Calibri"/>
          <w:sz w:val="22"/>
          <w:szCs w:val="22"/>
        </w:rPr>
      </w:pPr>
    </w:p>
    <w:p w14:paraId="39CE7E31" w14:textId="77777777" w:rsidR="0080485F" w:rsidRDefault="0080485F" w:rsidP="0080485F">
      <w:pPr>
        <w:jc w:val="both"/>
        <w:rPr>
          <w:rFonts w:ascii="Calibri" w:eastAsia="Calibri" w:hAnsi="Calibri" w:cs="Calibri"/>
          <w:sz w:val="22"/>
          <w:szCs w:val="22"/>
        </w:rPr>
      </w:pPr>
      <w:r>
        <w:rPr>
          <w:rFonts w:ascii="Calibri" w:eastAsia="Calibri" w:hAnsi="Calibri" w:cs="Calibri"/>
          <w:sz w:val="22"/>
          <w:szCs w:val="22"/>
        </w:rPr>
        <w:t>l’inserimento nel Programma Turistico di Promozione Locale anno 2024 del progetto di gestione dei servizi di informazione turistica del proprio Comune</w:t>
      </w:r>
    </w:p>
    <w:p w14:paraId="41CBEEA6" w14:textId="77777777" w:rsidR="0080485F" w:rsidRDefault="0080485F" w:rsidP="0080485F">
      <w:pPr>
        <w:ind w:left="720"/>
        <w:jc w:val="both"/>
        <w:rPr>
          <w:rFonts w:ascii="Calibri" w:eastAsia="Calibri" w:hAnsi="Calibri" w:cs="Calibri"/>
          <w:sz w:val="22"/>
          <w:szCs w:val="22"/>
        </w:rPr>
      </w:pPr>
    </w:p>
    <w:p w14:paraId="478F2FC5" w14:textId="77777777" w:rsidR="0080485F" w:rsidRDefault="0080485F" w:rsidP="0080485F">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5B286DC2" w14:textId="77777777" w:rsidR="0080485F" w:rsidRDefault="0080485F" w:rsidP="0080485F">
      <w:pPr>
        <w:tabs>
          <w:tab w:val="left" w:pos="360"/>
        </w:tabs>
        <w:jc w:val="center"/>
        <w:rPr>
          <w:rFonts w:ascii="Calibri" w:eastAsia="Calibri" w:hAnsi="Calibri" w:cs="Calibri"/>
          <w:sz w:val="22"/>
          <w:szCs w:val="22"/>
        </w:rPr>
      </w:pPr>
    </w:p>
    <w:p w14:paraId="39079979" w14:textId="77777777" w:rsidR="0080485F" w:rsidRDefault="0080485F" w:rsidP="0080485F">
      <w:pPr>
        <w:tabs>
          <w:tab w:val="left" w:pos="360"/>
        </w:tabs>
        <w:jc w:val="center"/>
        <w:rPr>
          <w:rFonts w:ascii="Calibri" w:eastAsia="Calibri" w:hAnsi="Calibri" w:cs="Calibri"/>
          <w:sz w:val="22"/>
          <w:szCs w:val="22"/>
        </w:rPr>
      </w:pPr>
      <w:r>
        <w:rPr>
          <w:rFonts w:ascii="Calibri" w:eastAsia="Calibri" w:hAnsi="Calibri" w:cs="Calibri"/>
          <w:sz w:val="22"/>
          <w:szCs w:val="22"/>
        </w:rPr>
        <w:t>DICHIARA</w:t>
      </w:r>
    </w:p>
    <w:p w14:paraId="7397834E" w14:textId="77777777" w:rsidR="0080485F" w:rsidRPr="007858AB" w:rsidRDefault="0080485F" w:rsidP="0080485F">
      <w:pPr>
        <w:jc w:val="center"/>
        <w:rPr>
          <w:rFonts w:ascii="Calibri" w:eastAsia="Calibri" w:hAnsi="Calibri" w:cs="Calibri"/>
          <w:i/>
          <w:sz w:val="20"/>
          <w:szCs w:val="20"/>
        </w:rPr>
      </w:pPr>
      <w:r>
        <w:rPr>
          <w:rFonts w:ascii="Calibri" w:eastAsia="Calibri" w:hAnsi="Calibri" w:cs="Calibri"/>
          <w:i/>
          <w:sz w:val="20"/>
          <w:szCs w:val="20"/>
        </w:rPr>
        <w:t xml:space="preserve">(dichiarazioni </w:t>
      </w:r>
      <w:r w:rsidRPr="007858AB">
        <w:rPr>
          <w:rFonts w:ascii="Calibri" w:eastAsia="Calibri" w:hAnsi="Calibri" w:cs="Calibri"/>
          <w:i/>
          <w:sz w:val="20"/>
          <w:szCs w:val="20"/>
        </w:rPr>
        <w:t>sostitutive di certificazione e/o di atto notorio ai sensi degli artt. 46 e 47 del D.P.R. 28.12.2000 n. 445)</w:t>
      </w:r>
    </w:p>
    <w:p w14:paraId="16954B10" w14:textId="77777777" w:rsidR="0080485F" w:rsidRPr="007858AB" w:rsidRDefault="0080485F" w:rsidP="0080485F">
      <w:pPr>
        <w:tabs>
          <w:tab w:val="left" w:pos="360"/>
        </w:tabs>
        <w:jc w:val="both"/>
        <w:rPr>
          <w:rFonts w:ascii="Calibri" w:eastAsia="Calibri" w:hAnsi="Calibri" w:cs="Calibri"/>
          <w:sz w:val="22"/>
          <w:szCs w:val="22"/>
        </w:rPr>
      </w:pPr>
    </w:p>
    <w:p w14:paraId="786D64E0" w14:textId="39B1F029" w:rsidR="0080485F" w:rsidRPr="007858AB" w:rsidRDefault="007858AB" w:rsidP="0080485F">
      <w:pPr>
        <w:pStyle w:val="Paragrafoelenco"/>
        <w:numPr>
          <w:ilvl w:val="0"/>
          <w:numId w:val="18"/>
        </w:numPr>
        <w:tabs>
          <w:tab w:val="left" w:pos="360"/>
        </w:tabs>
        <w:jc w:val="both"/>
        <w:rPr>
          <w:rFonts w:ascii="Calibri" w:eastAsia="Calibri" w:hAnsi="Calibri" w:cs="Calibri"/>
          <w:sz w:val="22"/>
          <w:szCs w:val="22"/>
        </w:rPr>
      </w:pPr>
      <w:r w:rsidRPr="007858AB">
        <w:rPr>
          <w:rFonts w:ascii="Calibri" w:eastAsia="Calibri" w:hAnsi="Calibri" w:cs="Calibri"/>
          <w:sz w:val="22"/>
          <w:szCs w:val="22"/>
        </w:rPr>
        <w:t xml:space="preserve">di aver ottenuto la conferma o il riconoscimento della qualifica di Ufficio di informazione ed accoglienza turistica (IAT e IAT R, IAT DIGITALE, IAT DIFFUSO o WELCOME ROOM), in base ai requisiti previsti dalle D.G.R. n. 2188/2023 e n. 1223/2023 e </w:t>
      </w:r>
      <w:proofErr w:type="spellStart"/>
      <w:r w:rsidRPr="007858AB">
        <w:rPr>
          <w:rFonts w:ascii="Calibri" w:eastAsia="Calibri" w:hAnsi="Calibri" w:cs="Calibri"/>
          <w:sz w:val="22"/>
          <w:szCs w:val="22"/>
        </w:rPr>
        <w:t>s.m</w:t>
      </w:r>
      <w:proofErr w:type="spellEnd"/>
      <w:r w:rsidRPr="007858AB">
        <w:rPr>
          <w:rFonts w:ascii="Calibri" w:eastAsia="Calibri" w:hAnsi="Calibri" w:cs="Calibri"/>
          <w:sz w:val="22"/>
          <w:szCs w:val="22"/>
        </w:rPr>
        <w:t>.</w:t>
      </w:r>
    </w:p>
    <w:p w14:paraId="17C3CAD5" w14:textId="77777777" w:rsidR="0080485F" w:rsidRDefault="0080485F" w:rsidP="0080485F">
      <w:pPr>
        <w:tabs>
          <w:tab w:val="left" w:pos="360"/>
        </w:tabs>
        <w:jc w:val="center"/>
        <w:rPr>
          <w:rFonts w:ascii="Calibri" w:eastAsia="Calibri" w:hAnsi="Calibri" w:cs="Calibri"/>
          <w:i/>
          <w:sz w:val="12"/>
          <w:szCs w:val="12"/>
          <w:highlight w:val="yellow"/>
        </w:rPr>
      </w:pPr>
    </w:p>
    <w:p w14:paraId="4D48FEC2" w14:textId="77777777" w:rsidR="0080485F" w:rsidRDefault="0080485F" w:rsidP="0080485F">
      <w:pPr>
        <w:tabs>
          <w:tab w:val="left" w:pos="360"/>
        </w:tabs>
        <w:jc w:val="center"/>
        <w:rPr>
          <w:rFonts w:ascii="Calibri" w:eastAsia="Calibri" w:hAnsi="Calibri" w:cs="Calibri"/>
          <w:i/>
          <w:sz w:val="22"/>
          <w:szCs w:val="22"/>
        </w:rPr>
      </w:pPr>
      <w:r>
        <w:rPr>
          <w:rFonts w:ascii="Calibri" w:eastAsia="Calibri" w:hAnsi="Calibri" w:cs="Calibri"/>
          <w:i/>
          <w:sz w:val="22"/>
          <w:szCs w:val="22"/>
        </w:rPr>
        <w:t>oppure</w:t>
      </w:r>
    </w:p>
    <w:p w14:paraId="046226DB" w14:textId="77777777" w:rsidR="0080485F" w:rsidRDefault="0080485F" w:rsidP="0080485F">
      <w:pPr>
        <w:tabs>
          <w:tab w:val="left" w:pos="360"/>
        </w:tabs>
        <w:jc w:val="center"/>
        <w:rPr>
          <w:rFonts w:ascii="Calibri" w:eastAsia="Calibri" w:hAnsi="Calibri" w:cs="Calibri"/>
          <w:i/>
          <w:sz w:val="12"/>
          <w:szCs w:val="12"/>
        </w:rPr>
      </w:pPr>
    </w:p>
    <w:p w14:paraId="447952E2" w14:textId="57E1C05D" w:rsidR="0080485F" w:rsidRPr="00E13650" w:rsidRDefault="0080485F" w:rsidP="0080485F">
      <w:pPr>
        <w:pStyle w:val="Paragrafoelenco"/>
        <w:numPr>
          <w:ilvl w:val="0"/>
          <w:numId w:val="18"/>
        </w:numPr>
        <w:pBdr>
          <w:top w:val="nil"/>
          <w:left w:val="nil"/>
          <w:bottom w:val="nil"/>
          <w:right w:val="nil"/>
          <w:between w:val="nil"/>
        </w:pBdr>
        <w:tabs>
          <w:tab w:val="left" w:pos="360"/>
        </w:tabs>
        <w:jc w:val="both"/>
        <w:rPr>
          <w:rFonts w:ascii="Calibri" w:eastAsia="Calibri" w:hAnsi="Calibri" w:cs="Calibri"/>
          <w:sz w:val="22"/>
          <w:szCs w:val="22"/>
        </w:rPr>
      </w:pPr>
      <w:r w:rsidRPr="00E13650">
        <w:rPr>
          <w:rFonts w:ascii="Calibri" w:eastAsia="Calibri" w:hAnsi="Calibri" w:cs="Calibri"/>
          <w:sz w:val="22"/>
          <w:szCs w:val="22"/>
        </w:rPr>
        <w:t xml:space="preserve">di aver presentato alla Città metropolitana di Bologna </w:t>
      </w:r>
      <w:r w:rsidR="00402A12">
        <w:rPr>
          <w:rFonts w:ascii="Calibri" w:eastAsia="Calibri" w:hAnsi="Calibri" w:cs="Calibri"/>
          <w:sz w:val="22"/>
          <w:szCs w:val="22"/>
        </w:rPr>
        <w:t>e</w:t>
      </w:r>
      <w:bookmarkStart w:id="0" w:name="_GoBack"/>
      <w:bookmarkEnd w:id="0"/>
      <w:r w:rsidRPr="00E13650">
        <w:rPr>
          <w:rFonts w:ascii="Calibri" w:eastAsia="Calibri" w:hAnsi="Calibri" w:cs="Calibri"/>
          <w:sz w:val="22"/>
          <w:szCs w:val="22"/>
        </w:rPr>
        <w:t xml:space="preserve"> alla Provincia di Modena domanda di riconoscimento della qualifica di Ufficio di informazione ed accoglienza turistica (IAT e IAT R, IAT DIGITALE, IAT DIFFUSO o WELCOME ROOM), in base ai requisiti previsti dalle D.G.R. n. 2188/2023 e n. 1223/2023 e </w:t>
      </w:r>
      <w:proofErr w:type="spellStart"/>
      <w:r w:rsidRPr="00E13650">
        <w:rPr>
          <w:rFonts w:ascii="Calibri" w:eastAsia="Calibri" w:hAnsi="Calibri" w:cs="Calibri"/>
          <w:sz w:val="22"/>
          <w:szCs w:val="22"/>
        </w:rPr>
        <w:t>s.m</w:t>
      </w:r>
      <w:proofErr w:type="spellEnd"/>
      <w:r w:rsidRPr="00E13650">
        <w:rPr>
          <w:rFonts w:ascii="Calibri" w:eastAsia="Calibri" w:hAnsi="Calibri" w:cs="Calibri"/>
          <w:sz w:val="22"/>
          <w:szCs w:val="22"/>
        </w:rPr>
        <w:t>.</w:t>
      </w:r>
    </w:p>
    <w:p w14:paraId="7D6D9232" w14:textId="77777777" w:rsidR="0080485F" w:rsidRDefault="0080485F" w:rsidP="0080485F">
      <w:pPr>
        <w:tabs>
          <w:tab w:val="left" w:pos="360"/>
        </w:tabs>
        <w:jc w:val="center"/>
        <w:rPr>
          <w:rFonts w:ascii="Calibri" w:eastAsia="Calibri" w:hAnsi="Calibri" w:cs="Calibri"/>
          <w:sz w:val="22"/>
          <w:szCs w:val="22"/>
          <w:highlight w:val="yellow"/>
        </w:rPr>
      </w:pPr>
    </w:p>
    <w:p w14:paraId="6F8E9028" w14:textId="77777777" w:rsidR="0080485F" w:rsidRDefault="0080485F" w:rsidP="0080485F">
      <w:pPr>
        <w:tabs>
          <w:tab w:val="left" w:pos="360"/>
        </w:tabs>
        <w:jc w:val="center"/>
        <w:rPr>
          <w:rFonts w:ascii="Calibri" w:eastAsia="Calibri" w:hAnsi="Calibri" w:cs="Calibri"/>
          <w:sz w:val="22"/>
          <w:szCs w:val="22"/>
        </w:rPr>
      </w:pPr>
      <w:r>
        <w:rPr>
          <w:rFonts w:ascii="Calibri" w:eastAsia="Calibri" w:hAnsi="Calibri" w:cs="Calibri"/>
          <w:sz w:val="22"/>
          <w:szCs w:val="22"/>
        </w:rPr>
        <w:t>DICHIARA INOLTRE</w:t>
      </w:r>
    </w:p>
    <w:p w14:paraId="4B3D4272" w14:textId="77777777" w:rsidR="0080485F" w:rsidRDefault="0080485F" w:rsidP="0080485F">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082AE942" w14:textId="77777777" w:rsidR="0080485F" w:rsidRDefault="0080485F" w:rsidP="0080485F">
      <w:pPr>
        <w:tabs>
          <w:tab w:val="left" w:pos="360"/>
        </w:tabs>
        <w:jc w:val="center"/>
        <w:rPr>
          <w:rFonts w:ascii="Calibri" w:eastAsia="Calibri" w:hAnsi="Calibri" w:cs="Calibri"/>
          <w:sz w:val="22"/>
          <w:szCs w:val="22"/>
        </w:rPr>
      </w:pPr>
    </w:p>
    <w:p w14:paraId="71433448" w14:textId="77777777" w:rsidR="0080485F" w:rsidRDefault="0080485F" w:rsidP="0080485F">
      <w:pPr>
        <w:numPr>
          <w:ilvl w:val="0"/>
          <w:numId w:val="1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che il progetto presentato:</w:t>
      </w:r>
    </w:p>
    <w:p w14:paraId="3A39ADE9"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è coerente con gli obiettivi delle “Linee guida triennali per la promo-commercializzazione turistica regionale triennio 2022-2024” approvate con D.G.R. n. 1618/2021;</w:t>
      </w:r>
    </w:p>
    <w:p w14:paraId="51D191F2" w14:textId="77777777" w:rsidR="0080485F" w:rsidRDefault="0080485F" w:rsidP="0080485F">
      <w:pPr>
        <w:numPr>
          <w:ilvl w:val="1"/>
          <w:numId w:val="13"/>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si realizza tra il 1° gennaio e il 31 dicembre 2024.</w:t>
      </w:r>
    </w:p>
    <w:p w14:paraId="6FD8C3A2" w14:textId="77777777" w:rsidR="0080485F" w:rsidRDefault="0080485F" w:rsidP="0080485F">
      <w:pPr>
        <w:pBdr>
          <w:top w:val="nil"/>
          <w:left w:val="nil"/>
          <w:bottom w:val="nil"/>
          <w:right w:val="nil"/>
          <w:between w:val="nil"/>
        </w:pBdr>
        <w:spacing w:line="276" w:lineRule="auto"/>
        <w:ind w:left="1440"/>
        <w:jc w:val="both"/>
        <w:rPr>
          <w:rFonts w:ascii="Calibri" w:eastAsia="Calibri" w:hAnsi="Calibri" w:cs="Calibri"/>
          <w:sz w:val="22"/>
          <w:szCs w:val="22"/>
        </w:rPr>
      </w:pPr>
    </w:p>
    <w:p w14:paraId="69D60C12" w14:textId="77777777" w:rsidR="0080485F" w:rsidRDefault="0080485F" w:rsidP="0080485F">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che il progetto presentato riguarda Ufficio/Uffici di informazione e accoglienza turistica con le seguenti caratteristiche (specificare se si tratta di più uffici): </w:t>
      </w:r>
    </w:p>
    <w:p w14:paraId="5399EFDF"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p>
    <w:p w14:paraId="539415FA"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w:t>
      </w:r>
    </w:p>
    <w:p w14:paraId="731BFB19"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DIGITALE</w:t>
      </w:r>
    </w:p>
    <w:p w14:paraId="137CE1C6"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DIFFUSO</w:t>
      </w:r>
    </w:p>
    <w:p w14:paraId="38EE2DCA"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WELCOME ROOM</w:t>
      </w:r>
    </w:p>
    <w:p w14:paraId="245F7574" w14:textId="77777777" w:rsidR="0080485F" w:rsidRDefault="0080485F" w:rsidP="0080485F">
      <w:pPr>
        <w:pBdr>
          <w:top w:val="nil"/>
          <w:left w:val="nil"/>
          <w:bottom w:val="nil"/>
          <w:right w:val="nil"/>
          <w:between w:val="nil"/>
        </w:pBdr>
        <w:ind w:left="1440"/>
        <w:jc w:val="both"/>
        <w:rPr>
          <w:rFonts w:ascii="Calibri" w:eastAsia="Calibri" w:hAnsi="Calibri" w:cs="Calibri"/>
          <w:sz w:val="22"/>
          <w:szCs w:val="22"/>
        </w:rPr>
      </w:pPr>
    </w:p>
    <w:p w14:paraId="7D299929" w14:textId="77777777" w:rsidR="0080485F" w:rsidRDefault="0080485F" w:rsidP="0080485F">
      <w:pPr>
        <w:numPr>
          <w:ilvl w:val="0"/>
          <w:numId w:val="14"/>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di essere consapevole che secondo i criteri contenuti nell’avviso pubblico per il P.T.P.L. 2024:</w:t>
      </w:r>
    </w:p>
    <w:p w14:paraId="3FE5B8AC" w14:textId="77777777" w:rsidR="0080485F" w:rsidRDefault="0080485F" w:rsidP="0080485F">
      <w:pPr>
        <w:pBdr>
          <w:top w:val="nil"/>
          <w:left w:val="nil"/>
          <w:bottom w:val="nil"/>
          <w:right w:val="nil"/>
          <w:between w:val="nil"/>
        </w:pBdr>
        <w:spacing w:line="276" w:lineRule="auto"/>
        <w:ind w:left="720"/>
        <w:jc w:val="both"/>
        <w:rPr>
          <w:rFonts w:ascii="Calibri" w:eastAsia="Calibri" w:hAnsi="Calibri" w:cs="Calibri"/>
          <w:sz w:val="22"/>
          <w:szCs w:val="22"/>
        </w:rPr>
      </w:pPr>
    </w:p>
    <w:p w14:paraId="6AEA8535" w14:textId="77777777" w:rsidR="0080485F" w:rsidRDefault="0080485F" w:rsidP="0080485F">
      <w:pPr>
        <w:numPr>
          <w:ilvl w:val="0"/>
          <w:numId w:val="16"/>
        </w:numPr>
        <w:pBdr>
          <w:top w:val="nil"/>
          <w:left w:val="nil"/>
          <w:bottom w:val="nil"/>
          <w:right w:val="nil"/>
          <w:between w:val="nil"/>
        </w:pBdr>
        <w:ind w:left="283" w:hanging="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42054395"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0-49 punti</w:t>
      </w:r>
      <w:r>
        <w:rPr>
          <w:rFonts w:ascii="Calibri" w:eastAsia="Calibri" w:hAnsi="Calibri" w:cs="Calibri"/>
          <w:sz w:val="22"/>
          <w:szCs w:val="22"/>
        </w:rPr>
        <w:tab/>
        <w:t>Non ammissibile</w:t>
      </w:r>
    </w:p>
    <w:p w14:paraId="5EFE7262"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50-59 punti</w:t>
      </w:r>
      <w:r>
        <w:rPr>
          <w:rFonts w:ascii="Calibri" w:eastAsia="Calibri" w:hAnsi="Calibri" w:cs="Calibri"/>
          <w:sz w:val="22"/>
          <w:szCs w:val="22"/>
        </w:rPr>
        <w:tab/>
        <w:t>Fascia Bassa</w:t>
      </w:r>
      <w:r>
        <w:rPr>
          <w:rFonts w:ascii="Calibri" w:eastAsia="Calibri" w:hAnsi="Calibri" w:cs="Calibri"/>
          <w:sz w:val="22"/>
          <w:szCs w:val="22"/>
        </w:rPr>
        <w:tab/>
        <w:t>contributo massimo: 10% delle spese ammesse</w:t>
      </w:r>
    </w:p>
    <w:p w14:paraId="62770FD6"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60-79 punti</w:t>
      </w:r>
      <w:r>
        <w:rPr>
          <w:rFonts w:ascii="Calibri" w:eastAsia="Calibri" w:hAnsi="Calibri" w:cs="Calibri"/>
          <w:sz w:val="22"/>
          <w:szCs w:val="22"/>
        </w:rPr>
        <w:tab/>
        <w:t>Fascia Media</w:t>
      </w:r>
      <w:r>
        <w:rPr>
          <w:rFonts w:ascii="Calibri" w:eastAsia="Calibri" w:hAnsi="Calibri" w:cs="Calibri"/>
          <w:sz w:val="22"/>
          <w:szCs w:val="22"/>
        </w:rPr>
        <w:tab/>
        <w:t>contributo massimo: 20% delle spese ammesse</w:t>
      </w:r>
    </w:p>
    <w:p w14:paraId="0CA776B6"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80-100 punti</w:t>
      </w:r>
      <w:r>
        <w:rPr>
          <w:rFonts w:ascii="Calibri" w:eastAsia="Calibri" w:hAnsi="Calibri" w:cs="Calibri"/>
          <w:sz w:val="22"/>
          <w:szCs w:val="22"/>
        </w:rPr>
        <w:tab/>
        <w:t>Fascia Alta</w:t>
      </w:r>
      <w:r>
        <w:rPr>
          <w:rFonts w:ascii="Calibri" w:eastAsia="Calibri" w:hAnsi="Calibri" w:cs="Calibri"/>
          <w:sz w:val="22"/>
          <w:szCs w:val="22"/>
        </w:rPr>
        <w:tab/>
        <w:t>contributo massimo: 30% delle spese ammesse</w:t>
      </w:r>
    </w:p>
    <w:p w14:paraId="0F81E229" w14:textId="77777777" w:rsidR="0080485F" w:rsidRDefault="0080485F" w:rsidP="0080485F">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p>
    <w:p w14:paraId="04CE01A9" w14:textId="77777777" w:rsidR="0080485F" w:rsidRDefault="0080485F" w:rsidP="0080485F">
      <w:pPr>
        <w:numPr>
          <w:ilvl w:val="0"/>
          <w:numId w:val="15"/>
        </w:numPr>
        <w:pBdr>
          <w:top w:val="nil"/>
          <w:left w:val="nil"/>
          <w:bottom w:val="nil"/>
          <w:right w:val="nil"/>
          <w:between w:val="nil"/>
        </w:pBd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6E225DCC"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min. € 70.000,00</w:t>
      </w:r>
      <w:r>
        <w:rPr>
          <w:rFonts w:ascii="Calibri" w:eastAsia="Calibri" w:hAnsi="Calibri" w:cs="Calibri"/>
          <w:sz w:val="22"/>
          <w:szCs w:val="22"/>
        </w:rPr>
        <w:tab/>
        <w:t>max. € 300.000,00</w:t>
      </w:r>
    </w:p>
    <w:p w14:paraId="37755E29" w14:textId="77777777"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min. € 30.000,00</w:t>
      </w:r>
      <w:r>
        <w:rPr>
          <w:rFonts w:ascii="Calibri" w:eastAsia="Calibri" w:hAnsi="Calibri" w:cs="Calibri"/>
          <w:sz w:val="22"/>
          <w:szCs w:val="22"/>
        </w:rPr>
        <w:tab/>
        <w:t>max. € 100.000,00</w:t>
      </w:r>
    </w:p>
    <w:p w14:paraId="2CAA18E5" w14:textId="4B32C896"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DIGITALI</w:t>
      </w:r>
      <w:r>
        <w:rPr>
          <w:rFonts w:ascii="Calibri" w:eastAsia="Calibri" w:hAnsi="Calibri" w:cs="Calibri"/>
          <w:sz w:val="22"/>
          <w:szCs w:val="22"/>
        </w:rPr>
        <w:tab/>
      </w:r>
      <w:r>
        <w:rPr>
          <w:rFonts w:ascii="Calibri" w:eastAsia="Calibri" w:hAnsi="Calibri" w:cs="Calibri"/>
          <w:sz w:val="22"/>
          <w:szCs w:val="22"/>
        </w:rPr>
        <w:tab/>
        <w:t>min. € 5.000,00</w:t>
      </w:r>
      <w:r>
        <w:rPr>
          <w:rFonts w:ascii="Calibri" w:eastAsia="Calibri" w:hAnsi="Calibri" w:cs="Calibri"/>
          <w:sz w:val="22"/>
          <w:szCs w:val="22"/>
        </w:rPr>
        <w:tab/>
      </w:r>
      <w:r>
        <w:rPr>
          <w:rFonts w:ascii="Calibri" w:eastAsia="Calibri" w:hAnsi="Calibri" w:cs="Calibri"/>
          <w:sz w:val="22"/>
          <w:szCs w:val="22"/>
        </w:rPr>
        <w:tab/>
        <w:t>max. €   30.000,00</w:t>
      </w:r>
    </w:p>
    <w:p w14:paraId="1489E668" w14:textId="74758B7D"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IAT DIFFUSI</w:t>
      </w:r>
      <w:r>
        <w:rPr>
          <w:rFonts w:ascii="Calibri" w:eastAsia="Calibri" w:hAnsi="Calibri" w:cs="Calibri"/>
          <w:sz w:val="22"/>
          <w:szCs w:val="22"/>
        </w:rPr>
        <w:tab/>
      </w:r>
      <w:r>
        <w:rPr>
          <w:rFonts w:ascii="Calibri" w:eastAsia="Calibri" w:hAnsi="Calibri" w:cs="Calibri"/>
          <w:sz w:val="22"/>
          <w:szCs w:val="22"/>
        </w:rPr>
        <w:tab/>
        <w:t>min. € 3.000,00</w:t>
      </w:r>
      <w:r>
        <w:rPr>
          <w:rFonts w:ascii="Calibri" w:eastAsia="Calibri" w:hAnsi="Calibri" w:cs="Calibri"/>
          <w:sz w:val="22"/>
          <w:szCs w:val="22"/>
        </w:rPr>
        <w:tab/>
      </w:r>
      <w:r>
        <w:rPr>
          <w:rFonts w:ascii="Calibri" w:eastAsia="Calibri" w:hAnsi="Calibri" w:cs="Calibri"/>
          <w:sz w:val="22"/>
          <w:szCs w:val="22"/>
        </w:rPr>
        <w:tab/>
        <w:t>max. €   30.000,00</w:t>
      </w:r>
    </w:p>
    <w:p w14:paraId="0958D5C3" w14:textId="18B266A5" w:rsidR="0080485F" w:rsidRDefault="0080485F" w:rsidP="0080485F">
      <w:pPr>
        <w:numPr>
          <w:ilvl w:val="1"/>
          <w:numId w:val="13"/>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WELCOME ROOM</w:t>
      </w:r>
      <w:r>
        <w:rPr>
          <w:rFonts w:ascii="Calibri" w:eastAsia="Calibri" w:hAnsi="Calibri" w:cs="Calibri"/>
          <w:sz w:val="22"/>
          <w:szCs w:val="22"/>
        </w:rPr>
        <w:tab/>
        <w:t>min. € 3.000,00</w:t>
      </w:r>
      <w:r>
        <w:rPr>
          <w:rFonts w:ascii="Calibri" w:eastAsia="Calibri" w:hAnsi="Calibri" w:cs="Calibri"/>
          <w:sz w:val="22"/>
          <w:szCs w:val="22"/>
        </w:rPr>
        <w:tab/>
      </w:r>
      <w:r>
        <w:rPr>
          <w:rFonts w:ascii="Calibri" w:eastAsia="Calibri" w:hAnsi="Calibri" w:cs="Calibri"/>
          <w:sz w:val="22"/>
          <w:szCs w:val="22"/>
        </w:rPr>
        <w:tab/>
        <w:t>max. €   30.000,00</w:t>
      </w:r>
    </w:p>
    <w:p w14:paraId="300D533C" w14:textId="77777777" w:rsidR="0080485F" w:rsidRDefault="0080485F" w:rsidP="0080485F">
      <w:pPr>
        <w:ind w:left="1353"/>
        <w:jc w:val="both"/>
        <w:rPr>
          <w:rFonts w:ascii="Calibri" w:eastAsia="Calibri" w:hAnsi="Calibri" w:cs="Calibri"/>
          <w:sz w:val="22"/>
          <w:szCs w:val="22"/>
        </w:rPr>
      </w:pPr>
    </w:p>
    <w:p w14:paraId="0A3F03E2" w14:textId="77777777" w:rsidR="0080485F" w:rsidRDefault="0080485F" w:rsidP="0080485F">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2E84BBD6" w14:textId="77777777" w:rsidR="0080485F" w:rsidRDefault="0080485F" w:rsidP="0080485F">
      <w:pPr>
        <w:jc w:val="both"/>
        <w:rPr>
          <w:rFonts w:ascii="Calibri" w:eastAsia="Calibri" w:hAnsi="Calibri" w:cs="Calibri"/>
          <w:sz w:val="22"/>
          <w:szCs w:val="22"/>
        </w:rPr>
      </w:pPr>
    </w:p>
    <w:p w14:paraId="3526C634" w14:textId="77777777" w:rsidR="0080485F" w:rsidRDefault="0080485F" w:rsidP="0080485F">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14:paraId="2B8E7AFB" w14:textId="77777777" w:rsidR="0080485F" w:rsidRDefault="0080485F" w:rsidP="0080485F">
      <w:pPr>
        <w:rPr>
          <w:rFonts w:ascii="Calibri" w:eastAsia="Calibri" w:hAnsi="Calibri" w:cs="Calibri"/>
          <w:sz w:val="22"/>
          <w:szCs w:val="22"/>
        </w:rPr>
      </w:pPr>
    </w:p>
    <w:p w14:paraId="1410AA9B" w14:textId="77777777" w:rsidR="0080485F" w:rsidRDefault="0080485F" w:rsidP="0080485F">
      <w:pPr>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2024:</w:t>
      </w:r>
    </w:p>
    <w:p w14:paraId="5E6DB15B" w14:textId="77777777" w:rsidR="0080485F" w:rsidRDefault="0080485F" w:rsidP="0080485F">
      <w:pPr>
        <w:numPr>
          <w:ilvl w:val="0"/>
          <w:numId w:val="17"/>
        </w:numPr>
        <w:rPr>
          <w:rFonts w:ascii="Calibri" w:eastAsia="Calibri" w:hAnsi="Calibri" w:cs="Calibri"/>
          <w:sz w:val="22"/>
          <w:szCs w:val="22"/>
        </w:rPr>
      </w:pPr>
      <w:r>
        <w:rPr>
          <w:rFonts w:ascii="Calibri" w:eastAsia="Calibri" w:hAnsi="Calibri" w:cs="Calibri"/>
          <w:sz w:val="22"/>
          <w:szCs w:val="22"/>
        </w:rPr>
        <w:t xml:space="preserve">MOD. D1 </w:t>
      </w:r>
      <w:r>
        <w:rPr>
          <w:rFonts w:ascii="Calibri" w:eastAsia="Calibri" w:hAnsi="Calibri" w:cs="Calibri"/>
          <w:b/>
          <w:sz w:val="22"/>
          <w:szCs w:val="22"/>
        </w:rPr>
        <w:t>ALLEGATO 1</w:t>
      </w:r>
      <w:r>
        <w:rPr>
          <w:rFonts w:ascii="Calibri" w:eastAsia="Calibri" w:hAnsi="Calibri" w:cs="Calibri"/>
          <w:sz w:val="22"/>
          <w:szCs w:val="22"/>
        </w:rPr>
        <w:t xml:space="preserve"> Scheda sintetica progetto </w:t>
      </w:r>
    </w:p>
    <w:p w14:paraId="3139E0FA" w14:textId="77777777" w:rsidR="0080485F" w:rsidRDefault="0080485F" w:rsidP="0080485F">
      <w:pPr>
        <w:numPr>
          <w:ilvl w:val="0"/>
          <w:numId w:val="17"/>
        </w:numPr>
        <w:jc w:val="both"/>
        <w:rPr>
          <w:rFonts w:ascii="Calibri" w:eastAsia="Calibri" w:hAnsi="Calibri" w:cs="Calibri"/>
          <w:sz w:val="22"/>
          <w:szCs w:val="22"/>
        </w:rPr>
      </w:pPr>
      <w:r>
        <w:rPr>
          <w:rFonts w:ascii="Calibri" w:eastAsia="Calibri" w:hAnsi="Calibri" w:cs="Calibri"/>
          <w:sz w:val="22"/>
          <w:szCs w:val="22"/>
        </w:rPr>
        <w:t xml:space="preserve">MOD. D1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14:paraId="1478A666" w14:textId="77777777" w:rsidR="0080485F" w:rsidRDefault="0080485F" w:rsidP="0080485F">
      <w:pPr>
        <w:numPr>
          <w:ilvl w:val="0"/>
          <w:numId w:val="17"/>
        </w:numPr>
        <w:rPr>
          <w:rFonts w:ascii="Calibri" w:eastAsia="Calibri" w:hAnsi="Calibri" w:cs="Calibri"/>
          <w:sz w:val="22"/>
          <w:szCs w:val="22"/>
        </w:rPr>
      </w:pPr>
      <w:r>
        <w:rPr>
          <w:rFonts w:ascii="Calibri" w:eastAsia="Calibri" w:hAnsi="Calibri" w:cs="Calibri"/>
          <w:sz w:val="22"/>
          <w:szCs w:val="22"/>
        </w:rPr>
        <w:t xml:space="preserve">MOD. D1 </w:t>
      </w:r>
      <w:r>
        <w:rPr>
          <w:rFonts w:ascii="Calibri" w:eastAsia="Calibri" w:hAnsi="Calibri" w:cs="Calibri"/>
          <w:b/>
          <w:sz w:val="22"/>
          <w:szCs w:val="22"/>
        </w:rPr>
        <w:t>ALLEGATO 4</w:t>
      </w:r>
      <w:r>
        <w:rPr>
          <w:rFonts w:ascii="Calibri" w:eastAsia="Calibri" w:hAnsi="Calibri" w:cs="Calibri"/>
          <w:sz w:val="22"/>
          <w:szCs w:val="22"/>
        </w:rPr>
        <w:t xml:space="preserve"> Scheda contatti riferiti all'annualità 2023 al 30 settembre (solo per uffici già operanti nel 2023)</w:t>
      </w:r>
    </w:p>
    <w:p w14:paraId="739446C8" w14:textId="77777777" w:rsidR="0080485F" w:rsidRDefault="0080485F" w:rsidP="0080485F">
      <w:pPr>
        <w:ind w:left="720"/>
        <w:rPr>
          <w:rFonts w:ascii="Calibri" w:eastAsia="Calibri" w:hAnsi="Calibri" w:cs="Calibri"/>
          <w:sz w:val="22"/>
          <w:szCs w:val="22"/>
          <w:highlight w:val="yellow"/>
        </w:rPr>
      </w:pPr>
    </w:p>
    <w:p w14:paraId="1A6C5B8C" w14:textId="0F189785" w:rsidR="0080485F" w:rsidRDefault="0080485F" w:rsidP="0080485F">
      <w:pPr>
        <w:jc w:val="center"/>
        <w:rPr>
          <w:rFonts w:ascii="Calibri" w:eastAsia="Calibri" w:hAnsi="Calibri" w:cs="Calibri"/>
          <w:b/>
        </w:rPr>
      </w:pPr>
      <w:bookmarkStart w:id="1" w:name="_heading=h.30j0zll" w:colFirst="0" w:colLast="0"/>
      <w:bookmarkEnd w:id="1"/>
      <w:r>
        <w:rPr>
          <w:rFonts w:ascii="Calibri" w:eastAsia="Calibri" w:hAnsi="Calibri" w:cs="Calibri"/>
          <w:b/>
        </w:rPr>
        <w:t>INFORMATIVA SUL TRATTAMENTO DEI DATI PERSONALI</w:t>
      </w:r>
    </w:p>
    <w:p w14:paraId="4A00CB1F" w14:textId="77777777" w:rsidR="0080485F" w:rsidRDefault="0080485F" w:rsidP="0080485F">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1B7D461F" w14:textId="77777777" w:rsidR="0080485F" w:rsidRDefault="0080485F" w:rsidP="0080485F">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2FF7CF48"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1. Premessa</w:t>
      </w:r>
    </w:p>
    <w:p w14:paraId="50D7C397"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007747CF" w14:textId="77777777" w:rsidR="0080485F" w:rsidRDefault="0080485F" w:rsidP="0080485F">
      <w:pPr>
        <w:ind w:right="120"/>
        <w:jc w:val="both"/>
        <w:rPr>
          <w:rFonts w:ascii="Calibri" w:eastAsia="Calibri" w:hAnsi="Calibri" w:cs="Calibri"/>
          <w:b/>
          <w:sz w:val="20"/>
          <w:szCs w:val="20"/>
        </w:rPr>
      </w:pPr>
    </w:p>
    <w:p w14:paraId="7B0A7C67"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5C538210"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9">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0AB194EE" w14:textId="77777777" w:rsidR="0080485F" w:rsidRDefault="0080485F" w:rsidP="0080485F">
      <w:pPr>
        <w:ind w:right="120"/>
        <w:jc w:val="both"/>
        <w:rPr>
          <w:rFonts w:ascii="Calibri" w:eastAsia="Calibri" w:hAnsi="Calibri" w:cs="Calibri"/>
          <w:b/>
          <w:sz w:val="20"/>
          <w:szCs w:val="20"/>
        </w:rPr>
      </w:pPr>
    </w:p>
    <w:p w14:paraId="59AB1E44"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14B4EC33"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7BD61DAA"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603D0B5A"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lastRenderedPageBreak/>
        <w:t>indirizzo: Via della Liberazione n. 15 - 40128 Bologna - Italia</w:t>
      </w:r>
    </w:p>
    <w:p w14:paraId="20E95AA2" w14:textId="77777777" w:rsidR="0080485F" w:rsidRDefault="0080485F" w:rsidP="0080485F">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3346B1A6"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3A19FB02" w14:textId="77777777" w:rsidR="0080485F" w:rsidRDefault="0080485F" w:rsidP="0080485F">
      <w:pPr>
        <w:ind w:right="120"/>
        <w:jc w:val="both"/>
        <w:rPr>
          <w:rFonts w:ascii="Calibri" w:eastAsia="Calibri" w:hAnsi="Calibri" w:cs="Calibri"/>
          <w:b/>
          <w:sz w:val="20"/>
          <w:szCs w:val="20"/>
        </w:rPr>
      </w:pPr>
    </w:p>
    <w:p w14:paraId="11BF3D11"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709677A2"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57788679" w14:textId="77777777" w:rsidR="0080485F" w:rsidRDefault="0080485F" w:rsidP="0080485F">
      <w:pPr>
        <w:ind w:right="120"/>
        <w:jc w:val="both"/>
        <w:rPr>
          <w:rFonts w:ascii="Calibri" w:eastAsia="Calibri" w:hAnsi="Calibri" w:cs="Calibri"/>
          <w:b/>
          <w:sz w:val="20"/>
          <w:szCs w:val="20"/>
        </w:rPr>
      </w:pPr>
    </w:p>
    <w:p w14:paraId="45CBBD47"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34292728"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2024 del Territorio turistico Bologna-Modena. </w:t>
      </w:r>
    </w:p>
    <w:p w14:paraId="29D0059F" w14:textId="77777777" w:rsidR="0080485F" w:rsidRDefault="0080485F" w:rsidP="0080485F">
      <w:pPr>
        <w:ind w:right="120"/>
        <w:jc w:val="both"/>
        <w:rPr>
          <w:rFonts w:ascii="Calibri" w:eastAsia="Calibri" w:hAnsi="Calibri" w:cs="Calibri"/>
          <w:b/>
          <w:sz w:val="20"/>
          <w:szCs w:val="20"/>
        </w:rPr>
      </w:pPr>
    </w:p>
    <w:p w14:paraId="2C74614E"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07C5BE30"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nell’ambito delle funzioni condivise come Territorio Turistico, secondo le modalità previste dall’art. 12 bis della L.R. n. 4/2016.</w:t>
      </w:r>
    </w:p>
    <w:p w14:paraId="481DEA8A" w14:textId="77777777" w:rsidR="0080485F" w:rsidRDefault="0080485F" w:rsidP="0080485F">
      <w:pPr>
        <w:ind w:right="120"/>
        <w:jc w:val="both"/>
        <w:rPr>
          <w:rFonts w:ascii="Calibri" w:eastAsia="Calibri" w:hAnsi="Calibri" w:cs="Calibri"/>
          <w:b/>
          <w:sz w:val="20"/>
          <w:szCs w:val="20"/>
        </w:rPr>
      </w:pPr>
    </w:p>
    <w:p w14:paraId="3EBB8554"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3AF6AF26"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14:paraId="2B6108E5"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449EF91B"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21C75854"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779447FC"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0E9A749A" w14:textId="77777777" w:rsidR="0080485F" w:rsidRDefault="0080485F" w:rsidP="0080485F">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5677FAB5"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53D9C586" w14:textId="77777777" w:rsidR="0080485F" w:rsidRDefault="0080485F" w:rsidP="0080485F">
      <w:pPr>
        <w:ind w:right="120"/>
        <w:jc w:val="both"/>
        <w:rPr>
          <w:rFonts w:ascii="Calibri" w:eastAsia="Calibri" w:hAnsi="Calibri" w:cs="Calibri"/>
          <w:sz w:val="20"/>
          <w:szCs w:val="20"/>
        </w:rPr>
      </w:pPr>
    </w:p>
    <w:p w14:paraId="647B825D" w14:textId="77777777" w:rsidR="0080485F" w:rsidRDefault="0080485F" w:rsidP="0080485F">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71451E12"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039F9526" w14:textId="77777777" w:rsidR="0080485F" w:rsidRDefault="0080485F" w:rsidP="0080485F">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1C2988FB" w14:textId="77777777" w:rsidR="0080485F" w:rsidRDefault="0080485F" w:rsidP="0080485F">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0078C52D" w14:textId="77777777" w:rsidR="0080485F" w:rsidRDefault="0080485F" w:rsidP="0080485F">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34310778" w14:textId="77777777" w:rsidR="0080485F" w:rsidRDefault="0080485F" w:rsidP="0080485F">
      <w:pPr>
        <w:spacing w:line="276" w:lineRule="auto"/>
        <w:jc w:val="both"/>
        <w:rPr>
          <w:rFonts w:ascii="Calibri" w:eastAsia="Calibri" w:hAnsi="Calibri" w:cs="Calibri"/>
          <w:sz w:val="22"/>
          <w:szCs w:val="22"/>
        </w:rPr>
      </w:pPr>
      <w:r>
        <w:rPr>
          <w:rFonts w:ascii="Calibri" w:eastAsia="Calibri" w:hAnsi="Calibri" w:cs="Calibri"/>
          <w:sz w:val="22"/>
          <w:szCs w:val="22"/>
        </w:rPr>
        <w:t>Data, ............................................</w:t>
      </w:r>
    </w:p>
    <w:p w14:paraId="57F8624E" w14:textId="77777777" w:rsidR="0080485F" w:rsidRDefault="0080485F" w:rsidP="0080485F">
      <w:pPr>
        <w:ind w:left="4514" w:right="263"/>
        <w:jc w:val="center"/>
        <w:rPr>
          <w:rFonts w:ascii="Calibri" w:eastAsia="Calibri" w:hAnsi="Calibri" w:cs="Calibri"/>
          <w:sz w:val="22"/>
          <w:szCs w:val="22"/>
        </w:rPr>
      </w:pPr>
      <w:r>
        <w:rPr>
          <w:rFonts w:ascii="Calibri" w:eastAsia="Calibri" w:hAnsi="Calibri" w:cs="Calibri"/>
        </w:rPr>
        <w:t xml:space="preserve">           </w:t>
      </w:r>
      <w:r>
        <w:rPr>
          <w:rFonts w:ascii="Calibri" w:eastAsia="Calibri" w:hAnsi="Calibri" w:cs="Calibri"/>
          <w:sz w:val="22"/>
          <w:szCs w:val="22"/>
        </w:rPr>
        <w:t>Firma</w:t>
      </w:r>
    </w:p>
    <w:p w14:paraId="000001BA" w14:textId="413D0D82" w:rsidR="009922FC" w:rsidRDefault="0080485F" w:rsidP="0080485F">
      <w:pPr>
        <w:jc w:val="center"/>
        <w:rPr>
          <w:rFonts w:ascii="Calibri" w:eastAsia="Calibri" w:hAnsi="Calibri" w:cs="Calibri"/>
        </w:rPr>
      </w:pPr>
      <w:r>
        <w:rPr>
          <w:rFonts w:ascii="Calibri" w:eastAsia="Calibri" w:hAnsi="Calibri" w:cs="Calibri"/>
          <w:i/>
          <w:sz w:val="22"/>
          <w:szCs w:val="22"/>
        </w:rPr>
        <w:t xml:space="preserve">                                                                                                 (documento firmato digitalmente)</w:t>
      </w:r>
    </w:p>
    <w:sectPr w:rsidR="009922FC">
      <w:headerReference w:type="default" r:id="rId10"/>
      <w:footerReference w:type="default" r:id="rId11"/>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E1BFD" w14:textId="77777777" w:rsidR="00187996" w:rsidRDefault="00CA1A41">
      <w:r>
        <w:separator/>
      </w:r>
    </w:p>
  </w:endnote>
  <w:endnote w:type="continuationSeparator" w:id="0">
    <w:p w14:paraId="45E2AB32" w14:textId="77777777" w:rsidR="00187996" w:rsidRDefault="00CA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F8" w14:textId="3A3EA030" w:rsidR="009922FC" w:rsidRDefault="00CA1A41">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247F3">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6FE0" w14:textId="77777777" w:rsidR="00187996" w:rsidRDefault="00CA1A41">
      <w:r>
        <w:separator/>
      </w:r>
    </w:p>
  </w:footnote>
  <w:footnote w:type="continuationSeparator" w:id="0">
    <w:p w14:paraId="5FECEDD8" w14:textId="77777777" w:rsidR="00187996" w:rsidRDefault="00CA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F9" w14:textId="77777777" w:rsidR="009922FC" w:rsidRDefault="009922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497"/>
    <w:multiLevelType w:val="multilevel"/>
    <w:tmpl w:val="40AA3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441B3"/>
    <w:multiLevelType w:val="multilevel"/>
    <w:tmpl w:val="86421E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A74B9"/>
    <w:multiLevelType w:val="multilevel"/>
    <w:tmpl w:val="48B6F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890C76"/>
    <w:multiLevelType w:val="multilevel"/>
    <w:tmpl w:val="9F7A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74F36"/>
    <w:multiLevelType w:val="multilevel"/>
    <w:tmpl w:val="2D50A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591EEB"/>
    <w:multiLevelType w:val="multilevel"/>
    <w:tmpl w:val="B1EC1F8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69B42DF"/>
    <w:multiLevelType w:val="multilevel"/>
    <w:tmpl w:val="41920D3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2DC67CA"/>
    <w:multiLevelType w:val="multilevel"/>
    <w:tmpl w:val="DBCE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F0124A"/>
    <w:multiLevelType w:val="hybridMultilevel"/>
    <w:tmpl w:val="1D687742"/>
    <w:lvl w:ilvl="0" w:tplc="F2D8E404">
      <w:start w:val="5"/>
      <w:numFmt w:val="bullet"/>
      <w:lvlText w:val=""/>
      <w:lvlJc w:val="left"/>
      <w:pPr>
        <w:ind w:left="1080" w:hanging="360"/>
      </w:pPr>
      <w:rPr>
        <w:rFonts w:ascii="Symbol" w:eastAsia="Calibr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2D94BAA"/>
    <w:multiLevelType w:val="multilevel"/>
    <w:tmpl w:val="FB522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280A73"/>
    <w:multiLevelType w:val="multilevel"/>
    <w:tmpl w:val="04849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3F0606"/>
    <w:multiLevelType w:val="multilevel"/>
    <w:tmpl w:val="878EB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224F87"/>
    <w:multiLevelType w:val="multilevel"/>
    <w:tmpl w:val="57969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732F7F"/>
    <w:multiLevelType w:val="multilevel"/>
    <w:tmpl w:val="AB82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F41E81"/>
    <w:multiLevelType w:val="multilevel"/>
    <w:tmpl w:val="C09C9E3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C943EF"/>
    <w:multiLevelType w:val="multilevel"/>
    <w:tmpl w:val="EEC6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8256B8"/>
    <w:multiLevelType w:val="multilevel"/>
    <w:tmpl w:val="3BD4A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045023"/>
    <w:multiLevelType w:val="multilevel"/>
    <w:tmpl w:val="2BD0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0"/>
  </w:num>
  <w:num w:numId="3">
    <w:abstractNumId w:val="11"/>
  </w:num>
  <w:num w:numId="4">
    <w:abstractNumId w:val="16"/>
  </w:num>
  <w:num w:numId="5">
    <w:abstractNumId w:val="6"/>
  </w:num>
  <w:num w:numId="6">
    <w:abstractNumId w:val="1"/>
  </w:num>
  <w:num w:numId="7">
    <w:abstractNumId w:val="0"/>
  </w:num>
  <w:num w:numId="8">
    <w:abstractNumId w:val="13"/>
  </w:num>
  <w:num w:numId="9">
    <w:abstractNumId w:val="5"/>
  </w:num>
  <w:num w:numId="10">
    <w:abstractNumId w:val="12"/>
  </w:num>
  <w:num w:numId="11">
    <w:abstractNumId w:val="14"/>
  </w:num>
  <w:num w:numId="12">
    <w:abstractNumId w:val="7"/>
  </w:num>
  <w:num w:numId="13">
    <w:abstractNumId w:val="9"/>
  </w:num>
  <w:num w:numId="14">
    <w:abstractNumId w:val="17"/>
  </w:num>
  <w:num w:numId="15">
    <w:abstractNumId w:val="4"/>
  </w:num>
  <w:num w:numId="16">
    <w:abstractNumId w:val="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FC"/>
    <w:rsid w:val="00187996"/>
    <w:rsid w:val="00343E47"/>
    <w:rsid w:val="00402A12"/>
    <w:rsid w:val="004A5C66"/>
    <w:rsid w:val="00547F00"/>
    <w:rsid w:val="0066746B"/>
    <w:rsid w:val="00721C99"/>
    <w:rsid w:val="007858AB"/>
    <w:rsid w:val="0080485F"/>
    <w:rsid w:val="008247F3"/>
    <w:rsid w:val="009922FC"/>
    <w:rsid w:val="00CA1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B824"/>
  <w15:docId w15:val="{2380BD55-623B-42B6-9510-A7E429C1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446D"/>
  </w:style>
  <w:style w:type="paragraph" w:styleId="Titolo1">
    <w:name w:val="heading 1"/>
    <w:basedOn w:val="Normale1"/>
    <w:next w:val="Normale1"/>
    <w:link w:val="Titolo1Carattere"/>
    <w:uiPriority w:val="9"/>
    <w:qFormat/>
    <w:rsid w:val="009301AB"/>
    <w:pPr>
      <w:keepNext/>
      <w:widowControl w:val="0"/>
      <w:ind w:right="1700"/>
      <w:jc w:val="center"/>
      <w:outlineLvl w:val="0"/>
    </w:pPr>
    <w:rPr>
      <w:b/>
    </w:rPr>
  </w:style>
  <w:style w:type="paragraph" w:styleId="Titolo2">
    <w:name w:val="heading 2"/>
    <w:basedOn w:val="Normale1"/>
    <w:next w:val="Normale1"/>
    <w:uiPriority w:val="9"/>
    <w:semiHidden/>
    <w:unhideWhenUsed/>
    <w:qFormat/>
    <w:rsid w:val="009301AB"/>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9301AB"/>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9301AB"/>
    <w:pPr>
      <w:keepNext/>
      <w:keepLines/>
      <w:spacing w:before="240" w:after="40"/>
      <w:outlineLvl w:val="3"/>
    </w:pPr>
    <w:rPr>
      <w:b/>
    </w:rPr>
  </w:style>
  <w:style w:type="paragraph" w:styleId="Titolo5">
    <w:name w:val="heading 5"/>
    <w:basedOn w:val="Normale1"/>
    <w:next w:val="Normale1"/>
    <w:uiPriority w:val="9"/>
    <w:semiHidden/>
    <w:unhideWhenUsed/>
    <w:qFormat/>
    <w:rsid w:val="009301AB"/>
    <w:pPr>
      <w:keepNext/>
      <w:keepLines/>
      <w:spacing w:before="220" w:after="40"/>
      <w:outlineLvl w:val="4"/>
    </w:pPr>
    <w:rPr>
      <w:b/>
      <w:sz w:val="22"/>
      <w:szCs w:val="22"/>
    </w:rPr>
  </w:style>
  <w:style w:type="paragraph" w:styleId="Titolo6">
    <w:name w:val="heading 6"/>
    <w:basedOn w:val="Normale1"/>
    <w:next w:val="Normale1"/>
    <w:uiPriority w:val="9"/>
    <w:semiHidden/>
    <w:unhideWhenUsed/>
    <w:qFormat/>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9301AB"/>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rsid w:val="009301AB"/>
  </w:style>
  <w:style w:type="table" w:customStyle="1" w:styleId="TableNormal1">
    <w:name w:val="Table Normal"/>
    <w:rsid w:val="009301AB"/>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 w:type="paragraph" w:styleId="Testonotadichiusura">
    <w:name w:val="endnote text"/>
    <w:basedOn w:val="Normale"/>
    <w:link w:val="TestonotadichiusuraCarattere"/>
    <w:uiPriority w:val="99"/>
    <w:semiHidden/>
    <w:unhideWhenUsed/>
    <w:rsid w:val="00335279"/>
    <w:rPr>
      <w:sz w:val="20"/>
      <w:szCs w:val="20"/>
    </w:rPr>
  </w:style>
  <w:style w:type="character" w:customStyle="1" w:styleId="TestonotadichiusuraCarattere">
    <w:name w:val="Testo nota di chiusura Carattere"/>
    <w:basedOn w:val="Carpredefinitoparagrafo"/>
    <w:link w:val="Testonotadichiusura"/>
    <w:uiPriority w:val="99"/>
    <w:semiHidden/>
    <w:rsid w:val="00335279"/>
    <w:rPr>
      <w:sz w:val="20"/>
      <w:szCs w:val="20"/>
    </w:rPr>
  </w:style>
  <w:style w:type="character" w:styleId="Rimandonotadichiusura">
    <w:name w:val="endnote reference"/>
    <w:basedOn w:val="Carpredefinitoparagrafo"/>
    <w:uiPriority w:val="99"/>
    <w:semiHidden/>
    <w:unhideWhenUsed/>
    <w:rsid w:val="00335279"/>
    <w:rPr>
      <w:vertAlign w:val="superscript"/>
    </w:rPr>
  </w:style>
  <w:style w:type="character" w:customStyle="1" w:styleId="Menzionenonrisolta1">
    <w:name w:val="Menzione non risolta1"/>
    <w:basedOn w:val="Carpredefinitoparagrafo"/>
    <w:uiPriority w:val="99"/>
    <w:semiHidden/>
    <w:unhideWhenUsed/>
    <w:rsid w:val="006F2A6C"/>
    <w:rPr>
      <w:color w:val="605E5C"/>
      <w:shd w:val="clear" w:color="auto" w:fill="E1DFDD"/>
    </w:rPr>
  </w:style>
  <w:style w:type="paragraph" w:styleId="Paragrafoelenco">
    <w:name w:val="List Paragraph"/>
    <w:basedOn w:val="Normale"/>
    <w:uiPriority w:val="34"/>
    <w:qFormat/>
    <w:rsid w:val="00B054FA"/>
    <w:pPr>
      <w:ind w:left="720"/>
      <w:contextualSpacing/>
    </w:pPr>
  </w:style>
  <w:style w:type="paragraph" w:styleId="Soggettocommento">
    <w:name w:val="annotation subject"/>
    <w:basedOn w:val="Testocommento"/>
    <w:next w:val="Testocommento"/>
    <w:link w:val="SoggettocommentoCarattere"/>
    <w:uiPriority w:val="99"/>
    <w:semiHidden/>
    <w:unhideWhenUsed/>
    <w:rsid w:val="00B07D2B"/>
    <w:rPr>
      <w:b/>
      <w:bCs/>
    </w:rPr>
  </w:style>
  <w:style w:type="character" w:customStyle="1" w:styleId="SoggettocommentoCarattere">
    <w:name w:val="Soggetto commento Carattere"/>
    <w:basedOn w:val="TestocommentoCarattere"/>
    <w:link w:val="Soggettocommento"/>
    <w:uiPriority w:val="99"/>
    <w:semiHidden/>
    <w:rsid w:val="00B07D2B"/>
    <w:rPr>
      <w:b/>
      <w:bCs/>
      <w:sz w:val="20"/>
      <w:szCs w:val="20"/>
    </w:rPr>
  </w:style>
  <w:style w:type="paragraph" w:customStyle="1" w:styleId="Standard">
    <w:name w:val="Standard"/>
    <w:rsid w:val="003245EA"/>
    <w:pPr>
      <w:suppressAutoHyphens/>
      <w:autoSpaceDN w:val="0"/>
      <w:textAlignment w:val="baseline"/>
    </w:pPr>
    <w:rPr>
      <w:kern w:val="3"/>
      <w:lang w:eastAsia="zh-CN"/>
    </w:rPr>
  </w:style>
  <w:style w:type="table" w:styleId="Grigliatabella">
    <w:name w:val="Table Grid"/>
    <w:basedOn w:val="Tabellanormale"/>
    <w:uiPriority w:val="59"/>
    <w:rsid w:val="0098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D8583D"/>
    <w:pPr>
      <w:suppressAutoHyphens/>
      <w:spacing w:after="160" w:line="252" w:lineRule="auto"/>
      <w:ind w:left="720"/>
    </w:pPr>
    <w:rPr>
      <w:rFonts w:ascii="Calibri" w:eastAsia="Calibri" w:hAnsi="Calibri" w:cs="Calibri"/>
      <w:kern w:val="1"/>
      <w:sz w:val="22"/>
      <w:szCs w:val="22"/>
      <w:lang w:val="it-CH" w:eastAsia="ar-SA"/>
    </w:rPr>
  </w:style>
  <w:style w:type="character" w:customStyle="1" w:styleId="Titolo1Carattere">
    <w:name w:val="Titolo 1 Carattere"/>
    <w:basedOn w:val="Carpredefinitoparagrafo"/>
    <w:link w:val="Titolo1"/>
    <w:rsid w:val="00D8583D"/>
    <w:rPr>
      <w:b/>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08" w:type="dxa"/>
        <w:right w:w="108" w:type="dxa"/>
      </w:tblCellMar>
    </w:tblPr>
  </w:style>
  <w:style w:type="table" w:customStyle="1" w:styleId="afff9">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ED14D5"/>
    <w:pPr>
      <w:tabs>
        <w:tab w:val="center" w:pos="4819"/>
        <w:tab w:val="right" w:pos="9638"/>
      </w:tabs>
    </w:pPr>
  </w:style>
  <w:style w:type="character" w:customStyle="1" w:styleId="IntestazioneCarattere">
    <w:name w:val="Intestazione Carattere"/>
    <w:basedOn w:val="Carpredefinitoparagrafo"/>
    <w:link w:val="Intestazione"/>
    <w:uiPriority w:val="99"/>
    <w:rsid w:val="00ED14D5"/>
  </w:style>
  <w:style w:type="paragraph" w:styleId="Pidipagina">
    <w:name w:val="footer"/>
    <w:basedOn w:val="Normale"/>
    <w:link w:val="PidipaginaCarattere"/>
    <w:uiPriority w:val="99"/>
    <w:unhideWhenUsed/>
    <w:rsid w:val="00ED14D5"/>
    <w:pPr>
      <w:tabs>
        <w:tab w:val="center" w:pos="4819"/>
        <w:tab w:val="right" w:pos="9638"/>
      </w:tabs>
    </w:pPr>
  </w:style>
  <w:style w:type="character" w:customStyle="1" w:styleId="PidipaginaCarattere">
    <w:name w:val="Piè di pagina Carattere"/>
    <w:basedOn w:val="Carpredefinitoparagrafo"/>
    <w:link w:val="Pidipagina"/>
    <w:uiPriority w:val="99"/>
    <w:rsid w:val="00ED14D5"/>
  </w:style>
  <w:style w:type="table" w:customStyle="1" w:styleId="afffa">
    <w:basedOn w:val="TableNormal0"/>
    <w:tblPr>
      <w:tblStyleRowBandSize w:val="1"/>
      <w:tblStyleColBandSize w:val="1"/>
      <w:tblCellMar>
        <w:left w:w="108" w:type="dxa"/>
        <w:right w:w="108"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08" w:type="dxa"/>
        <w:right w:w="108"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03" w:type="dxa"/>
        <w:right w:w="108"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08" w:type="dxa"/>
        <w:right w:w="108" w:type="dxa"/>
      </w:tblCellMar>
    </w:tblPr>
  </w:style>
  <w:style w:type="table" w:customStyle="1" w:styleId="affff2">
    <w:basedOn w:val="TableNormal0"/>
    <w:tblPr>
      <w:tblStyleRowBandSize w:val="1"/>
      <w:tblStyleColBandSize w:val="1"/>
      <w:tblCellMar>
        <w:left w:w="103" w:type="dxa"/>
        <w:right w:w="108" w:type="dxa"/>
      </w:tblCellMar>
    </w:tblPr>
  </w:style>
  <w:style w:type="table" w:customStyle="1" w:styleId="affff3">
    <w:basedOn w:val="TableNormal0"/>
    <w:tblPr>
      <w:tblStyleRowBandSize w:val="1"/>
      <w:tblStyleColBandSize w:val="1"/>
      <w:tblCellMar>
        <w:left w:w="108" w:type="dxa"/>
        <w:right w:w="108"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08" w:type="dxa"/>
        <w:right w:w="108" w:type="dxa"/>
      </w:tblCellMar>
    </w:tblPr>
  </w:style>
  <w:style w:type="table" w:customStyle="1" w:styleId="affff6">
    <w:basedOn w:val="TableNormal0"/>
    <w:tblPr>
      <w:tblStyleRowBandSize w:val="1"/>
      <w:tblStyleColBandSize w:val="1"/>
      <w:tblCellMar>
        <w:left w:w="103" w:type="dxa"/>
        <w:right w:w="108" w:type="dxa"/>
      </w:tblCellMar>
    </w:tblPr>
  </w:style>
  <w:style w:type="table" w:customStyle="1" w:styleId="affff7">
    <w:basedOn w:val="TableNormal0"/>
    <w:tblPr>
      <w:tblStyleRowBandSize w:val="1"/>
      <w:tblStyleColBandSize w:val="1"/>
      <w:tblCellMar>
        <w:left w:w="108" w:type="dxa"/>
        <w:right w:w="108" w:type="dxa"/>
      </w:tblCellMar>
    </w:tblPr>
  </w:style>
  <w:style w:type="table" w:customStyle="1" w:styleId="affff8">
    <w:basedOn w:val="TableNormal0"/>
    <w:tblPr>
      <w:tblStyleRowBandSize w:val="1"/>
      <w:tblStyleColBandSize w:val="1"/>
      <w:tblCellMar>
        <w:left w:w="108" w:type="dxa"/>
        <w:right w:w="108" w:type="dxa"/>
      </w:tblCellMar>
    </w:tblPr>
  </w:style>
  <w:style w:type="table" w:customStyle="1" w:styleId="affff9">
    <w:basedOn w:val="TableNormal0"/>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08" w:type="dxa"/>
        <w:right w:w="108" w:type="dxa"/>
      </w:tblCellMar>
    </w:tblPr>
  </w:style>
  <w:style w:type="table" w:customStyle="1" w:styleId="affffb">
    <w:basedOn w:val="TableNormal0"/>
    <w:tblPr>
      <w:tblStyleRowBandSize w:val="1"/>
      <w:tblStyleColBandSize w:val="1"/>
      <w:tblCellMar>
        <w:left w:w="108" w:type="dxa"/>
        <w:right w:w="108" w:type="dxa"/>
      </w:tblCellMar>
    </w:tblPr>
  </w:style>
  <w:style w:type="table" w:customStyle="1" w:styleId="affffc">
    <w:basedOn w:val="TableNormal0"/>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bo@cert.cittametropolitan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b1gdZeAy/Ad1FiSKSakczCKDA==">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1456</Words>
  <Characters>8301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Chiodini</cp:lastModifiedBy>
  <cp:revision>5</cp:revision>
  <cp:lastPrinted>2023-10-11T14:48:00Z</cp:lastPrinted>
  <dcterms:created xsi:type="dcterms:W3CDTF">2023-10-11T08:08:00Z</dcterms:created>
  <dcterms:modified xsi:type="dcterms:W3CDTF">2023-10-11T14:48:00Z</dcterms:modified>
</cp:coreProperties>
</file>