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F73C8" w14:textId="77777777" w:rsidR="00A02358" w:rsidRDefault="003F711A">
      <w:pPr>
        <w:pStyle w:val="Titolo3"/>
      </w:pPr>
      <w:proofErr w:type="spellStart"/>
      <w:r>
        <w:t>Mod</w:t>
      </w:r>
      <w:proofErr w:type="spellEnd"/>
      <w:r>
        <w:t>. R1</w:t>
      </w:r>
    </w:p>
    <w:p w14:paraId="2149B0CD" w14:textId="77777777" w:rsidR="00A02358" w:rsidRDefault="003F711A">
      <w:pPr>
        <w:pStyle w:val="Titolo2"/>
        <w:jc w:val="center"/>
      </w:pPr>
      <w:r>
        <w:t>PTPL 2020</w:t>
      </w:r>
    </w:p>
    <w:p w14:paraId="23106697" w14:textId="77777777" w:rsidR="00A02358" w:rsidRDefault="00A02358">
      <w:pPr>
        <w:pStyle w:val="Standard"/>
      </w:pPr>
    </w:p>
    <w:p w14:paraId="473C7896" w14:textId="77777777" w:rsidR="00A02358" w:rsidRDefault="003F711A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SERVIZI TURISTICI DI BASE RELATIVI ALL’ACCOGLIENZA, ANIMAZIONE E INTRATTENIMENTO TURISTICO</w:t>
      </w:r>
    </w:p>
    <w:p w14:paraId="75EAE223" w14:textId="77777777" w:rsidR="00A02358" w:rsidRDefault="00A02358">
      <w:pPr>
        <w:pStyle w:val="Standard"/>
        <w:jc w:val="both"/>
        <w:rPr>
          <w:b/>
          <w:bCs/>
        </w:rPr>
      </w:pPr>
    </w:p>
    <w:p w14:paraId="4EF25C23" w14:textId="77777777" w:rsidR="00A02358" w:rsidRDefault="003F711A">
      <w:pPr>
        <w:pStyle w:val="Heading"/>
        <w:ind w:left="2836" w:firstLine="709"/>
        <w:jc w:val="both"/>
      </w:pPr>
      <w:r>
        <w:t>RELAZIONE FINALE</w:t>
      </w:r>
    </w:p>
    <w:p w14:paraId="42C59BA2" w14:textId="77777777" w:rsidR="00A02358" w:rsidRDefault="00A02358">
      <w:pPr>
        <w:pStyle w:val="Heading"/>
        <w:spacing w:line="600" w:lineRule="auto"/>
        <w:jc w:val="both"/>
        <w:rPr>
          <w:b w:val="0"/>
          <w:bCs w:val="0"/>
        </w:rPr>
      </w:pPr>
    </w:p>
    <w:p w14:paraId="31F0656D" w14:textId="77777777" w:rsidR="00A02358" w:rsidRDefault="003F711A">
      <w:pPr>
        <w:pStyle w:val="Textbody"/>
        <w:spacing w:line="600" w:lineRule="auto"/>
      </w:pPr>
      <w:proofErr w:type="spellStart"/>
      <w:r>
        <w:rPr>
          <w:b/>
          <w:bCs/>
          <w:sz w:val="22"/>
        </w:rPr>
        <w:t>Resp.le</w:t>
      </w:r>
      <w:proofErr w:type="spellEnd"/>
      <w:r>
        <w:rPr>
          <w:b/>
          <w:bCs/>
          <w:sz w:val="22"/>
        </w:rPr>
        <w:t xml:space="preserve"> della rendicontazione</w:t>
      </w:r>
    </w:p>
    <w:p w14:paraId="6E6FDCB0" w14:textId="77777777" w:rsidR="00A02358" w:rsidRDefault="003F711A">
      <w:pPr>
        <w:pStyle w:val="Textbody"/>
        <w:spacing w:line="600" w:lineRule="auto"/>
        <w:rPr>
          <w:sz w:val="22"/>
        </w:rPr>
      </w:pPr>
      <w:r>
        <w:rPr>
          <w:sz w:val="22"/>
        </w:rPr>
        <w:t xml:space="preserve">(nome – cognome) </w:t>
      </w:r>
      <w:r>
        <w:rPr>
          <w:sz w:val="22"/>
        </w:rPr>
        <w:tab/>
        <w:t>______________________________________________________________</w:t>
      </w:r>
    </w:p>
    <w:p w14:paraId="547240D3" w14:textId="77777777" w:rsidR="00A02358" w:rsidRDefault="003F711A">
      <w:pPr>
        <w:pStyle w:val="Textbody"/>
        <w:spacing w:line="600" w:lineRule="auto"/>
        <w:rPr>
          <w:sz w:val="22"/>
        </w:rPr>
      </w:pPr>
      <w:r>
        <w:rPr>
          <w:sz w:val="22"/>
        </w:rPr>
        <w:t xml:space="preserve">Ente di appartenenza </w:t>
      </w:r>
      <w:r>
        <w:rPr>
          <w:sz w:val="22"/>
        </w:rPr>
        <w:tab/>
        <w:t>______________________________________________________________</w:t>
      </w:r>
    </w:p>
    <w:p w14:paraId="3E2DC647" w14:textId="77777777" w:rsidR="00A02358" w:rsidRDefault="003F711A">
      <w:pPr>
        <w:pStyle w:val="Standard"/>
        <w:tabs>
          <w:tab w:val="left" w:pos="2127"/>
        </w:tabs>
        <w:spacing w:line="600" w:lineRule="auto"/>
        <w:jc w:val="both"/>
        <w:rPr>
          <w:sz w:val="22"/>
        </w:rPr>
      </w:pPr>
      <w:r>
        <w:rPr>
          <w:sz w:val="22"/>
        </w:rPr>
        <w:t>Servizio / U.O.</w:t>
      </w:r>
      <w:r>
        <w:rPr>
          <w:sz w:val="22"/>
        </w:rPr>
        <w:tab/>
      </w:r>
      <w:r>
        <w:rPr>
          <w:sz w:val="22"/>
        </w:rPr>
        <w:t>___________________________________________________________________</w:t>
      </w:r>
    </w:p>
    <w:p w14:paraId="7D1C73A5" w14:textId="77777777" w:rsidR="00A02358" w:rsidRDefault="003F711A">
      <w:pPr>
        <w:pStyle w:val="Standard"/>
        <w:tabs>
          <w:tab w:val="left" w:pos="2127"/>
        </w:tabs>
        <w:spacing w:line="600" w:lineRule="auto"/>
        <w:jc w:val="both"/>
        <w:rPr>
          <w:sz w:val="22"/>
        </w:rPr>
      </w:pPr>
      <w:r>
        <w:rPr>
          <w:sz w:val="22"/>
        </w:rPr>
        <w:t xml:space="preserve">Qualifica </w:t>
      </w:r>
      <w:r>
        <w:rPr>
          <w:sz w:val="22"/>
        </w:rPr>
        <w:tab/>
        <w:t>___________________________________________________________________</w:t>
      </w:r>
    </w:p>
    <w:p w14:paraId="478D89AF" w14:textId="77777777" w:rsidR="00A02358" w:rsidRDefault="003F711A">
      <w:pPr>
        <w:pStyle w:val="Textbody"/>
        <w:spacing w:line="600" w:lineRule="auto"/>
        <w:rPr>
          <w:sz w:val="22"/>
        </w:rPr>
      </w:pPr>
      <w:r>
        <w:rPr>
          <w:sz w:val="22"/>
        </w:rPr>
        <w:t xml:space="preserve">Indirizzo e-mail </w:t>
      </w:r>
      <w:r>
        <w:rPr>
          <w:sz w:val="22"/>
        </w:rPr>
        <w:tab/>
        <w:t>___________________________________________________________________</w:t>
      </w:r>
    </w:p>
    <w:p w14:paraId="1BE7EB73" w14:textId="77777777" w:rsidR="00A02358" w:rsidRDefault="00A02358">
      <w:pPr>
        <w:pStyle w:val="Textbody"/>
        <w:rPr>
          <w:sz w:val="22"/>
        </w:rPr>
      </w:pPr>
    </w:p>
    <w:p w14:paraId="2B404B55" w14:textId="77777777" w:rsidR="00A02358" w:rsidRDefault="003F711A">
      <w:pPr>
        <w:pStyle w:val="Textbody"/>
        <w:spacing w:line="600" w:lineRule="auto"/>
        <w:rPr>
          <w:b/>
          <w:bCs/>
          <w:sz w:val="22"/>
        </w:rPr>
      </w:pPr>
      <w:r>
        <w:rPr>
          <w:b/>
          <w:bCs/>
          <w:sz w:val="22"/>
        </w:rPr>
        <w:t>Dati dell’intervento</w:t>
      </w:r>
    </w:p>
    <w:p w14:paraId="5C96CA54" w14:textId="77777777" w:rsidR="00A02358" w:rsidRDefault="003F711A">
      <w:pPr>
        <w:pStyle w:val="Standard"/>
        <w:tabs>
          <w:tab w:val="left" w:pos="2127"/>
        </w:tabs>
        <w:spacing w:line="600" w:lineRule="auto"/>
        <w:jc w:val="both"/>
        <w:rPr>
          <w:sz w:val="22"/>
        </w:rPr>
      </w:pPr>
      <w:r>
        <w:rPr>
          <w:sz w:val="22"/>
        </w:rPr>
        <w:t>E</w:t>
      </w:r>
      <w:r>
        <w:rPr>
          <w:sz w:val="22"/>
        </w:rPr>
        <w:t xml:space="preserve">nte attuatore </w:t>
      </w:r>
      <w:r>
        <w:rPr>
          <w:sz w:val="22"/>
        </w:rPr>
        <w:tab/>
        <w:t>_____________________________________________________________</w:t>
      </w:r>
    </w:p>
    <w:p w14:paraId="1FDCD92D" w14:textId="77777777" w:rsidR="00A02358" w:rsidRDefault="003F711A">
      <w:pPr>
        <w:pStyle w:val="Standard"/>
        <w:tabs>
          <w:tab w:val="left" w:pos="2127"/>
        </w:tabs>
        <w:spacing w:line="600" w:lineRule="auto"/>
        <w:jc w:val="both"/>
        <w:rPr>
          <w:sz w:val="22"/>
        </w:rPr>
      </w:pPr>
      <w:r>
        <w:rPr>
          <w:sz w:val="22"/>
        </w:rPr>
        <w:t xml:space="preserve">CUP </w:t>
      </w:r>
      <w:r>
        <w:rPr>
          <w:sz w:val="22"/>
        </w:rPr>
        <w:tab/>
        <w:t>_____________________________________________________________</w:t>
      </w:r>
    </w:p>
    <w:p w14:paraId="768452F5" w14:textId="77777777" w:rsidR="00A02358" w:rsidRDefault="003F711A">
      <w:pPr>
        <w:pStyle w:val="Standard"/>
        <w:tabs>
          <w:tab w:val="left" w:pos="2127"/>
        </w:tabs>
        <w:spacing w:line="600" w:lineRule="auto"/>
        <w:jc w:val="both"/>
        <w:rPr>
          <w:sz w:val="22"/>
        </w:rPr>
      </w:pPr>
      <w:r>
        <w:rPr>
          <w:sz w:val="22"/>
        </w:rPr>
        <w:t xml:space="preserve">Ambito </w:t>
      </w:r>
      <w:proofErr w:type="gramStart"/>
      <w:r>
        <w:rPr>
          <w:sz w:val="22"/>
        </w:rPr>
        <w:t xml:space="preserve">territoriale  </w:t>
      </w:r>
      <w:r>
        <w:rPr>
          <w:sz w:val="22"/>
        </w:rPr>
        <w:tab/>
      </w:r>
      <w:proofErr w:type="gramEnd"/>
      <w:r>
        <w:rPr>
          <w:sz w:val="22"/>
        </w:rPr>
        <w:t>_____________________________________________________________</w:t>
      </w:r>
    </w:p>
    <w:p w14:paraId="4D6F895F" w14:textId="77777777" w:rsidR="00A02358" w:rsidRDefault="00A02358">
      <w:pPr>
        <w:pStyle w:val="Textbody"/>
        <w:rPr>
          <w:color w:val="000000"/>
          <w:sz w:val="22"/>
        </w:rPr>
      </w:pPr>
    </w:p>
    <w:p w14:paraId="4AF5F1D4" w14:textId="77777777" w:rsidR="00A02358" w:rsidRDefault="003F711A">
      <w:pPr>
        <w:pStyle w:val="Standard"/>
        <w:numPr>
          <w:ilvl w:val="0"/>
          <w:numId w:val="7"/>
        </w:numPr>
        <w:tabs>
          <w:tab w:val="left" w:pos="567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Azioni/iniziative realizzat</w:t>
      </w:r>
      <w:r>
        <w:rPr>
          <w:b/>
          <w:bCs/>
          <w:sz w:val="22"/>
        </w:rPr>
        <w:t>e nel corso del 2020:</w:t>
      </w:r>
    </w:p>
    <w:p w14:paraId="584B3691" w14:textId="77777777" w:rsidR="00A02358" w:rsidRDefault="003F711A">
      <w:pPr>
        <w:pStyle w:val="Standard"/>
        <w:jc w:val="both"/>
      </w:pPr>
      <w:r>
        <w:rPr>
          <w:i/>
          <w:iCs/>
          <w:sz w:val="22"/>
        </w:rPr>
        <w:t>(riportare in forma estesa ed in dettaglio le attività realizzate, con riferimento al progetto presentato</w:t>
      </w:r>
      <w:r>
        <w:rPr>
          <w:rFonts w:ascii="Korinna, 'Times New Roman'" w:hAnsi="Korinna, 'Times New Roman'" w:cs="Korinna, 'Times New Roman'"/>
          <w:i/>
          <w:iCs/>
          <w:sz w:val="22"/>
          <w:lang w:val="de-DE"/>
        </w:rPr>
        <w:t>)</w:t>
      </w:r>
    </w:p>
    <w:p w14:paraId="58794FBC" w14:textId="77777777" w:rsidR="00A02358" w:rsidRDefault="003F711A">
      <w:pPr>
        <w:pStyle w:val="Standard"/>
        <w:spacing w:before="24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……………….........................................................................................................................</w:t>
      </w:r>
      <w:r>
        <w:rPr>
          <w:color w:val="000000"/>
          <w:sz w:val="22"/>
        </w:rPr>
        <w:t>...............................………………......................................................................................................................................................</w:t>
      </w:r>
    </w:p>
    <w:p w14:paraId="40F4D130" w14:textId="77777777" w:rsidR="00A02358" w:rsidRDefault="003F711A">
      <w:pPr>
        <w:pStyle w:val="Standard"/>
        <w:spacing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………………..............................................................</w:t>
      </w:r>
      <w:r>
        <w:rPr>
          <w:color w:val="000000"/>
          <w:sz w:val="22"/>
        </w:rPr>
        <w:t>..........................................................................................</w:t>
      </w:r>
    </w:p>
    <w:p w14:paraId="0B09FBE0" w14:textId="77777777" w:rsidR="00A02358" w:rsidRDefault="003F711A">
      <w:pPr>
        <w:pStyle w:val="Standard"/>
        <w:pageBreakBefore/>
        <w:tabs>
          <w:tab w:val="left" w:pos="6030"/>
        </w:tabs>
        <w:ind w:left="360"/>
      </w:pPr>
      <w:r>
        <w:rPr>
          <w:b/>
          <w:bCs/>
          <w:sz w:val="22"/>
        </w:rPr>
        <w:lastRenderedPageBreak/>
        <w:t xml:space="preserve">2. Costi sostenuti per le </w:t>
      </w:r>
      <w:proofErr w:type="gramStart"/>
      <w:r>
        <w:rPr>
          <w:b/>
          <w:bCs/>
          <w:sz w:val="22"/>
        </w:rPr>
        <w:t>attività  2020</w:t>
      </w:r>
      <w:proofErr w:type="gramEnd"/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br/>
      </w:r>
      <w:r>
        <w:rPr>
          <w:sz w:val="22"/>
        </w:rPr>
        <w:t>(</w:t>
      </w:r>
      <w:r>
        <w:rPr>
          <w:i/>
          <w:iCs/>
          <w:sz w:val="22"/>
        </w:rPr>
        <w:t>costi per la gestione del servizio – spese correnti</w:t>
      </w:r>
      <w:r>
        <w:rPr>
          <w:sz w:val="22"/>
        </w:rPr>
        <w:t>)</w:t>
      </w:r>
    </w:p>
    <w:p w14:paraId="19108743" w14:textId="77777777" w:rsidR="00A02358" w:rsidRDefault="00A02358">
      <w:pPr>
        <w:pStyle w:val="Standard"/>
        <w:tabs>
          <w:tab w:val="left" w:pos="5670"/>
        </w:tabs>
        <w:jc w:val="both"/>
        <w:rPr>
          <w:sz w:val="22"/>
        </w:rPr>
      </w:pPr>
    </w:p>
    <w:tbl>
      <w:tblPr>
        <w:tblW w:w="9428" w:type="dxa"/>
        <w:tblInd w:w="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0"/>
        <w:gridCol w:w="1728"/>
      </w:tblGrid>
      <w:tr w:rsidR="00A02358" w14:paraId="38E4F360" w14:textId="7777777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1C260" w14:textId="77777777" w:rsidR="00A02358" w:rsidRDefault="003F711A">
            <w:pPr>
              <w:pStyle w:val="Textbody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Tipologia di spesa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A96B8" w14:textId="77777777" w:rsidR="00A02358" w:rsidRDefault="003F711A">
            <w:pPr>
              <w:pStyle w:val="Textbody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Ammontare (€)</w:t>
            </w:r>
          </w:p>
        </w:tc>
      </w:tr>
      <w:tr w:rsidR="00A02358" w14:paraId="59164A6E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97E52" w14:textId="77777777" w:rsidR="00A02358" w:rsidRDefault="003F711A">
            <w:pPr>
              <w:pStyle w:val="Textbody"/>
              <w:jc w:val="left"/>
              <w:rPr>
                <w:rFonts w:ascii="Calibri" w:hAnsi="Calibri"/>
              </w:rPr>
            </w:pPr>
            <w:r>
              <w:rPr>
                <w:rFonts w:ascii="Calibri" w:hAnsi="Calibri" w:cs="Tahoma"/>
                <w:sz w:val="22"/>
              </w:rPr>
              <w:t xml:space="preserve">spese di personale </w:t>
            </w:r>
            <w:r>
              <w:rPr>
                <w:rFonts w:ascii="Calibri" w:hAnsi="Calibri" w:cs="Tahoma"/>
                <w:sz w:val="22"/>
              </w:rPr>
              <w:br/>
            </w:r>
            <w:r>
              <w:rPr>
                <w:rFonts w:ascii="Calibri" w:hAnsi="Calibri" w:cs="Tahoma"/>
                <w:sz w:val="22"/>
              </w:rPr>
              <w:t>(</w:t>
            </w:r>
            <w:r>
              <w:rPr>
                <w:rFonts w:ascii="Calibri" w:hAnsi="Calibri" w:cs="Tahoma"/>
                <w:i/>
                <w:iCs/>
                <w:sz w:val="22"/>
              </w:rPr>
              <w:t xml:space="preserve">al </w:t>
            </w:r>
            <w:r>
              <w:rPr>
                <w:rFonts w:ascii="Calibri" w:hAnsi="Calibri" w:cs="Tahoma"/>
                <w:i/>
                <w:iCs/>
                <w:sz w:val="22"/>
              </w:rPr>
              <w:t xml:space="preserve">netto dei costi rimborsati dalla Regione </w:t>
            </w:r>
            <w:proofErr w:type="gramStart"/>
            <w:r>
              <w:rPr>
                <w:rFonts w:ascii="Calibri" w:hAnsi="Calibri" w:cs="Tahoma"/>
                <w:i/>
                <w:iCs/>
                <w:sz w:val="22"/>
              </w:rPr>
              <w:t>Emilia Romagna</w:t>
            </w:r>
            <w:proofErr w:type="gramEnd"/>
            <w:r>
              <w:rPr>
                <w:rFonts w:ascii="Calibri" w:hAnsi="Calibri" w:cs="Tahoma"/>
                <w:i/>
                <w:iCs/>
                <w:sz w:val="22"/>
              </w:rPr>
              <w:t>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FDE76" w14:textId="77777777" w:rsidR="00A02358" w:rsidRDefault="00A02358">
            <w:pPr>
              <w:pStyle w:val="Textbody"/>
              <w:ind w:right="283"/>
              <w:jc w:val="right"/>
              <w:rPr>
                <w:rFonts w:ascii="Calibri" w:hAnsi="Calibri"/>
              </w:rPr>
            </w:pPr>
          </w:p>
        </w:tc>
      </w:tr>
      <w:tr w:rsidR="00A02358" w14:paraId="15DAE20D" w14:textId="7777777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77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237A6" w14:textId="77777777" w:rsidR="00A02358" w:rsidRDefault="003F711A">
            <w:pPr>
              <w:pStyle w:val="Textbody"/>
              <w:tabs>
                <w:tab w:val="left" w:pos="5670"/>
              </w:tabs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Spese di formazione professionale e aggiornamento degli addetti</w:t>
            </w:r>
          </w:p>
        </w:tc>
        <w:tc>
          <w:tcPr>
            <w:tcW w:w="172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DC567" w14:textId="77777777" w:rsidR="00A02358" w:rsidRDefault="00A02358">
            <w:pPr>
              <w:pStyle w:val="Textbody"/>
              <w:ind w:right="283"/>
              <w:jc w:val="right"/>
              <w:rPr>
                <w:rFonts w:ascii="Calibri" w:hAnsi="Calibri"/>
              </w:rPr>
            </w:pPr>
          </w:p>
        </w:tc>
      </w:tr>
      <w:tr w:rsidR="00A02358" w14:paraId="53B4DB3C" w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EDA47" w14:textId="77777777" w:rsidR="00A02358" w:rsidRDefault="003F711A">
            <w:pPr>
              <w:pStyle w:val="Textbody"/>
              <w:tabs>
                <w:tab w:val="left" w:pos="5670"/>
              </w:tabs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Spese per il funzionamento di reti territoriali/virtuali di informazione e accoglienza:</w:t>
            </w:r>
          </w:p>
          <w:p w14:paraId="7FA88931" w14:textId="77777777" w:rsidR="00A02358" w:rsidRDefault="003F711A">
            <w:pPr>
              <w:pStyle w:val="Textbody"/>
              <w:tabs>
                <w:tab w:val="left" w:pos="5670"/>
              </w:tabs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……………………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(</w:t>
            </w:r>
            <w:r>
              <w:rPr>
                <w:rFonts w:ascii="Calibri" w:hAnsi="Calibri" w:cs="Calibri"/>
                <w:i/>
                <w:iCs/>
                <w:sz w:val="22"/>
              </w:rPr>
              <w:t>in base a descrizione di cui al punto 1.</w:t>
            </w:r>
            <w:r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40DDD" w14:textId="77777777" w:rsidR="00A02358" w:rsidRDefault="00A02358">
            <w:pPr>
              <w:pStyle w:val="Textbody"/>
              <w:ind w:right="283"/>
              <w:jc w:val="right"/>
              <w:rPr>
                <w:rFonts w:ascii="Calibri" w:hAnsi="Calibri"/>
              </w:rPr>
            </w:pPr>
          </w:p>
        </w:tc>
      </w:tr>
      <w:tr w:rsidR="00A02358" w14:paraId="4C442D12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B61B0" w14:textId="77777777" w:rsidR="00A02358" w:rsidRDefault="003F711A">
            <w:pPr>
              <w:pStyle w:val="Textbody"/>
              <w:tabs>
                <w:tab w:val="left" w:pos="5670"/>
              </w:tabs>
              <w:jc w:val="left"/>
            </w:pPr>
            <w:r>
              <w:rPr>
                <w:rFonts w:ascii="Calibri" w:hAnsi="Calibri" w:cs="Calibri"/>
                <w:sz w:val="22"/>
              </w:rPr>
              <w:t>Spese relative a introduzione e/o consolidamento di innovazioni nei servizi: …………………… (specificare</w:t>
            </w:r>
            <w:r>
              <w:rPr>
                <w:rFonts w:ascii="Calibri" w:hAnsi="Calibri" w:cs="Calibri"/>
                <w:i/>
                <w:iCs/>
                <w:sz w:val="22"/>
              </w:rPr>
              <w:t xml:space="preserve"> in base a descrizione di cui al punto 1.</w:t>
            </w:r>
            <w:r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F956C" w14:textId="77777777" w:rsidR="00A02358" w:rsidRDefault="00A02358">
            <w:pPr>
              <w:pStyle w:val="Textbody"/>
              <w:ind w:right="283"/>
              <w:jc w:val="right"/>
              <w:rPr>
                <w:rFonts w:ascii="Calibri" w:hAnsi="Calibri"/>
              </w:rPr>
            </w:pPr>
          </w:p>
        </w:tc>
      </w:tr>
      <w:tr w:rsidR="00A02358" w14:paraId="29F66E29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1E766" w14:textId="77777777" w:rsidR="00A02358" w:rsidRDefault="003F711A">
            <w:pPr>
              <w:pStyle w:val="Textbody"/>
              <w:tabs>
                <w:tab w:val="left" w:pos="5670"/>
              </w:tabs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Spese relative alla realizzazione e stampa di materiale informativo e/o di accoglienza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7286C" w14:textId="77777777" w:rsidR="00A02358" w:rsidRDefault="00A02358">
            <w:pPr>
              <w:pStyle w:val="Textbody"/>
              <w:ind w:right="283"/>
              <w:jc w:val="right"/>
              <w:rPr>
                <w:rFonts w:ascii="Calibri" w:hAnsi="Calibri"/>
              </w:rPr>
            </w:pPr>
          </w:p>
        </w:tc>
      </w:tr>
      <w:tr w:rsidR="00A02358" w14:paraId="3F13EA8F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77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CD3D6" w14:textId="77777777" w:rsidR="00A02358" w:rsidRDefault="003F711A">
            <w:pPr>
              <w:pStyle w:val="Textbody"/>
              <w:tabs>
                <w:tab w:val="left" w:pos="5670"/>
              </w:tabs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Partecipazione con proprio stand a fiere ed eventi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7BABE" w14:textId="77777777" w:rsidR="00A02358" w:rsidRDefault="00A02358">
            <w:pPr>
              <w:pStyle w:val="Textbody"/>
              <w:ind w:right="283"/>
              <w:jc w:val="right"/>
              <w:rPr>
                <w:rFonts w:ascii="Calibri" w:hAnsi="Calibri"/>
              </w:rPr>
            </w:pPr>
          </w:p>
        </w:tc>
      </w:tr>
      <w:tr w:rsidR="00A02358" w14:paraId="152C2B68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A3A20" w14:textId="77777777" w:rsidR="00A02358" w:rsidRDefault="003F711A">
            <w:pPr>
              <w:pStyle w:val="Textbody"/>
              <w:tabs>
                <w:tab w:val="left" w:pos="5670"/>
              </w:tabs>
              <w:jc w:val="left"/>
            </w:pPr>
            <w:r>
              <w:rPr>
                <w:rFonts w:ascii="Calibri" w:hAnsi="Calibri" w:cs="Calibri"/>
                <w:sz w:val="22"/>
              </w:rPr>
              <w:t xml:space="preserve">Altre spese di gestione (*): </w:t>
            </w:r>
            <w:proofErr w:type="gramStart"/>
            <w:r>
              <w:rPr>
                <w:rFonts w:ascii="Calibri" w:hAnsi="Calibri" w:cs="Calibri"/>
                <w:sz w:val="22"/>
              </w:rPr>
              <w:t xml:space="preserve"> .…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……………… </w:t>
            </w:r>
            <w:r>
              <w:rPr>
                <w:rFonts w:ascii="Calibri" w:hAnsi="Calibri" w:cs="Calibri"/>
                <w:sz w:val="22"/>
              </w:rPr>
              <w:br/>
            </w:r>
            <w:r>
              <w:rPr>
                <w:rFonts w:ascii="Calibri" w:hAnsi="Calibri" w:cs="Calibri"/>
                <w:sz w:val="22"/>
              </w:rPr>
              <w:t>(</w:t>
            </w:r>
            <w:r>
              <w:rPr>
                <w:rFonts w:ascii="Calibri" w:hAnsi="Calibri" w:cs="Calibri"/>
                <w:i/>
                <w:iCs/>
                <w:sz w:val="22"/>
              </w:rPr>
              <w:t xml:space="preserve">richiamare in base a </w:t>
            </w:r>
            <w:r>
              <w:rPr>
                <w:rFonts w:ascii="Calibri" w:hAnsi="Calibri" w:cs="Calibri"/>
                <w:i/>
                <w:iCs/>
                <w:sz w:val="22"/>
              </w:rPr>
              <w:t>descrizione di cui al punto 1.</w:t>
            </w:r>
            <w:r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4D715" w14:textId="77777777" w:rsidR="00A02358" w:rsidRDefault="00A02358">
            <w:pPr>
              <w:pStyle w:val="Textbody"/>
              <w:ind w:right="283"/>
              <w:jc w:val="right"/>
              <w:rPr>
                <w:rFonts w:ascii="Calibri" w:hAnsi="Calibri"/>
              </w:rPr>
            </w:pPr>
          </w:p>
        </w:tc>
      </w:tr>
      <w:tr w:rsidR="00A02358" w14:paraId="0EFE4DC6" w14:textId="7777777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9E209" w14:textId="77777777" w:rsidR="00A02358" w:rsidRDefault="003F711A">
            <w:pPr>
              <w:pStyle w:val="Textbody"/>
              <w:tabs>
                <w:tab w:val="left" w:pos="5670"/>
              </w:tabs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Strumenti di monitoraggio e verifica dei risultati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16861" w14:textId="77777777" w:rsidR="00A02358" w:rsidRDefault="00A02358">
            <w:pPr>
              <w:pStyle w:val="Textbody"/>
              <w:ind w:right="283"/>
              <w:jc w:val="right"/>
              <w:rPr>
                <w:rFonts w:ascii="Calibri" w:hAnsi="Calibri"/>
              </w:rPr>
            </w:pPr>
          </w:p>
        </w:tc>
      </w:tr>
      <w:tr w:rsidR="00A02358" w14:paraId="77D994A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A5435" w14:textId="77777777" w:rsidR="00A02358" w:rsidRDefault="003F711A">
            <w:pPr>
              <w:pStyle w:val="Textbody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Altro (specificare)………………</w:t>
            </w:r>
            <w:proofErr w:type="gramStart"/>
            <w:r>
              <w:rPr>
                <w:rFonts w:ascii="Calibri" w:hAnsi="Calibri"/>
              </w:rPr>
              <w:t>…….</w:t>
            </w:r>
            <w:proofErr w:type="gramEnd"/>
            <w:r>
              <w:rPr>
                <w:rFonts w:ascii="Calibri" w:hAnsi="Calibri"/>
              </w:rPr>
              <w:t>.……………………………………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D66B2" w14:textId="77777777" w:rsidR="00A02358" w:rsidRDefault="00A02358">
            <w:pPr>
              <w:pStyle w:val="Standard"/>
              <w:ind w:right="283"/>
              <w:jc w:val="right"/>
              <w:rPr>
                <w:rFonts w:ascii="Calibri" w:hAnsi="Calibri"/>
              </w:rPr>
            </w:pPr>
          </w:p>
        </w:tc>
      </w:tr>
      <w:tr w:rsidR="00A02358" w14:paraId="225D8A9A" w14:textId="7777777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8AA46" w14:textId="77777777" w:rsidR="00A02358" w:rsidRDefault="003F711A">
            <w:pPr>
              <w:pStyle w:val="Textbody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TOTALE </w:t>
            </w:r>
            <w:r>
              <w:rPr>
                <w:rFonts w:ascii="Calibri" w:hAnsi="Calibri"/>
              </w:rPr>
              <w:t>...................................................................……………………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936F1" w14:textId="77777777" w:rsidR="00A02358" w:rsidRDefault="00A02358">
            <w:pPr>
              <w:pStyle w:val="Standard"/>
              <w:ind w:right="283"/>
              <w:jc w:val="right"/>
              <w:rPr>
                <w:rFonts w:ascii="Calibri" w:hAnsi="Calibri"/>
              </w:rPr>
            </w:pPr>
          </w:p>
        </w:tc>
      </w:tr>
    </w:tbl>
    <w:p w14:paraId="799B019F" w14:textId="77777777" w:rsidR="00A02358" w:rsidRDefault="00A02358">
      <w:pPr>
        <w:pStyle w:val="Standard"/>
        <w:tabs>
          <w:tab w:val="left" w:pos="5953"/>
        </w:tabs>
        <w:ind w:left="283"/>
        <w:jc w:val="both"/>
        <w:rPr>
          <w:sz w:val="22"/>
        </w:rPr>
      </w:pPr>
    </w:p>
    <w:p w14:paraId="4A9A1C22" w14:textId="77777777" w:rsidR="00A02358" w:rsidRDefault="003F711A">
      <w:pPr>
        <w:pStyle w:val="Standard"/>
        <w:tabs>
          <w:tab w:val="left" w:pos="5954"/>
        </w:tabs>
        <w:ind w:left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(*) Rientrano nella categoria “Altre spese di gestione” componenti quali affitto di immobili, riscaldamento dei locali, pulizie, utenze telefoniche ed elettriche, spese di </w:t>
      </w:r>
      <w:r>
        <w:rPr>
          <w:rFonts w:ascii="Calibri" w:hAnsi="Calibri" w:cs="Calibri"/>
          <w:sz w:val="18"/>
          <w:szCs w:val="18"/>
        </w:rPr>
        <w:t>cancelleria e postali, etc.</w:t>
      </w:r>
    </w:p>
    <w:p w14:paraId="1536296F" w14:textId="77777777" w:rsidR="00A02358" w:rsidRDefault="00A02358">
      <w:pPr>
        <w:pStyle w:val="Standard"/>
        <w:jc w:val="both"/>
        <w:rPr>
          <w:b/>
          <w:sz w:val="22"/>
          <w:u w:val="single"/>
        </w:rPr>
      </w:pPr>
    </w:p>
    <w:p w14:paraId="59E03C13" w14:textId="77777777" w:rsidR="00A02358" w:rsidRDefault="003F711A">
      <w:pPr>
        <w:pStyle w:val="Standard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Limitatamente ai soggetti che non hanno presentato domanda di accreditamento, ai sensi della Delibera Regionale n. 956/</w:t>
      </w:r>
      <w:proofErr w:type="gramStart"/>
      <w:r>
        <w:rPr>
          <w:b/>
          <w:sz w:val="22"/>
          <w:u w:val="single"/>
        </w:rPr>
        <w:t>05 :</w:t>
      </w:r>
      <w:proofErr w:type="gramEnd"/>
    </w:p>
    <w:p w14:paraId="0A6D79F3" w14:textId="77777777" w:rsidR="00A02358" w:rsidRDefault="00A02358">
      <w:pPr>
        <w:pStyle w:val="Standard"/>
        <w:jc w:val="both"/>
        <w:rPr>
          <w:color w:val="000000"/>
          <w:sz w:val="22"/>
        </w:rPr>
      </w:pPr>
    </w:p>
    <w:p w14:paraId="24EC18F9" w14:textId="77777777" w:rsidR="00A02358" w:rsidRDefault="003F711A">
      <w:pPr>
        <w:pStyle w:val="Standard"/>
        <w:jc w:val="both"/>
        <w:rPr>
          <w:sz w:val="22"/>
        </w:rPr>
      </w:pPr>
      <w:r>
        <w:rPr>
          <w:sz w:val="22"/>
        </w:rPr>
        <w:t xml:space="preserve">Descrizione delle attività svolte dallo sportello di informazione ed accoglienza </w:t>
      </w:r>
      <w:r>
        <w:rPr>
          <w:sz w:val="22"/>
        </w:rPr>
        <w:t>distinguendo, nel caso di uffici già operanti sul territorio, tra le attività che tradizionalmente vengono svolte da quelle che vengono svolte per la prima volta.</w:t>
      </w:r>
    </w:p>
    <w:p w14:paraId="1086DD0E" w14:textId="77777777" w:rsidR="00A02358" w:rsidRDefault="00A02358">
      <w:pPr>
        <w:pStyle w:val="Standard"/>
        <w:jc w:val="both"/>
        <w:rPr>
          <w:sz w:val="22"/>
        </w:rPr>
      </w:pPr>
    </w:p>
    <w:p w14:paraId="20DB1856" w14:textId="77777777" w:rsidR="00A02358" w:rsidRDefault="003F711A">
      <w:pPr>
        <w:pStyle w:val="Standard"/>
        <w:spacing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…………….......................................................................................</w:t>
      </w: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16234" w14:textId="77777777" w:rsidR="00A02358" w:rsidRDefault="003F711A">
      <w:pPr>
        <w:pStyle w:val="Standard"/>
        <w:spacing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…………….......</w:t>
      </w:r>
      <w:r>
        <w:rPr>
          <w:color w:val="000000"/>
          <w:sz w:val="22"/>
        </w:rPr>
        <w:t>....................................................................................................................................................</w:t>
      </w:r>
    </w:p>
    <w:sectPr w:rsidR="00A02358">
      <w:footerReference w:type="default" r:id="rId7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95984" w14:textId="77777777" w:rsidR="003F711A" w:rsidRDefault="003F711A">
      <w:r>
        <w:separator/>
      </w:r>
    </w:p>
  </w:endnote>
  <w:endnote w:type="continuationSeparator" w:id="0">
    <w:p w14:paraId="13D472EB" w14:textId="77777777" w:rsidR="003F711A" w:rsidRDefault="003F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Korinna, 'Times New Roman'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2B021" w14:textId="77777777" w:rsidR="00814E0E" w:rsidRDefault="003F711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76C29" wp14:editId="503D20A8">
              <wp:simplePos x="0" y="0"/>
              <wp:positionH relativeFrom="page">
                <wp:posOffset>3692520</wp:posOffset>
              </wp:positionH>
              <wp:positionV relativeFrom="paragraph">
                <wp:posOffset>-27360</wp:posOffset>
              </wp:positionV>
              <wp:extent cx="14760" cy="173880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41ABCF9" w14:textId="77777777" w:rsidR="00814E0E" w:rsidRDefault="003F711A">
                          <w:pPr>
                            <w:pStyle w:val="Pidipagina"/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76C29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290.75pt;margin-top:-2.15pt;width:1.15pt;height:13.7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" filled="f" stroked="f">
              <v:textbox inset="0,0,0,0">
                <w:txbxContent>
                  <w:p w14:paraId="541ABCF9" w14:textId="77777777" w:rsidR="00814E0E" w:rsidRDefault="003F711A">
                    <w:pPr>
                      <w:pStyle w:val="Pidipa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F6A86" w14:textId="77777777" w:rsidR="003F711A" w:rsidRDefault="003F711A">
      <w:r>
        <w:rPr>
          <w:color w:val="000000"/>
        </w:rPr>
        <w:separator/>
      </w:r>
    </w:p>
  </w:footnote>
  <w:footnote w:type="continuationSeparator" w:id="0">
    <w:p w14:paraId="7B156DEA" w14:textId="77777777" w:rsidR="003F711A" w:rsidRDefault="003F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128C"/>
    <w:multiLevelType w:val="multilevel"/>
    <w:tmpl w:val="67521B88"/>
    <w:styleLink w:val="WW8Num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3791"/>
    <w:multiLevelType w:val="multilevel"/>
    <w:tmpl w:val="C956909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AD1960"/>
    <w:multiLevelType w:val="multilevel"/>
    <w:tmpl w:val="550AC8B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7604A76"/>
    <w:multiLevelType w:val="multilevel"/>
    <w:tmpl w:val="A6D84B3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1C1F"/>
    <w:multiLevelType w:val="multilevel"/>
    <w:tmpl w:val="FF76199A"/>
    <w:styleLink w:val="WW8Num5"/>
    <w:lvl w:ilvl="0">
      <w:numFmt w:val="bullet"/>
      <w:lvlText w:val="-"/>
      <w:lvlJc w:val="left"/>
      <w:pPr>
        <w:ind w:left="1065" w:hanging="705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2104A90"/>
    <w:multiLevelType w:val="multilevel"/>
    <w:tmpl w:val="5FC0E746"/>
    <w:styleLink w:val="WW8Num3"/>
    <w:lvl w:ilvl="0">
      <w:numFmt w:val="bullet"/>
      <w:lvlText w:val=""/>
      <w:lvlJc w:val="left"/>
      <w:pPr>
        <w:ind w:left="1699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2358"/>
    <w:rsid w:val="00002344"/>
    <w:rsid w:val="003F711A"/>
    <w:rsid w:val="00A0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71AF"/>
  <w15:docId w15:val="{38DF15CC-25B9-493B-A47D-DD0BB18F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5670"/>
      </w:tabs>
      <w:jc w:val="center"/>
      <w:outlineLvl w:val="0"/>
    </w:pPr>
    <w:rPr>
      <w:b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jc w:val="both"/>
      <w:outlineLvl w:val="1"/>
    </w:pPr>
    <w:rPr>
      <w:b/>
      <w:bCs/>
      <w:sz w:val="28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right"/>
      <w:outlineLvl w:val="2"/>
    </w:pPr>
    <w:rPr>
      <w:b/>
      <w:bCs/>
      <w:color w:val="000000"/>
      <w:u w:val="single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Sottotitolo"/>
    <w:pPr>
      <w:jc w:val="center"/>
    </w:pPr>
    <w:rPr>
      <w:rFonts w:ascii="Arial" w:eastAsia="Arial" w:hAnsi="Arial" w:cs="Arial"/>
      <w:b/>
      <w:bCs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WW-Intestazione">
    <w:name w:val="WW-Intestazione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"/>
    <w:next w:val="Textbody"/>
    <w:uiPriority w:val="11"/>
    <w:qFormat/>
    <w:pPr>
      <w:jc w:val="center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sz w:val="22"/>
    </w:rPr>
  </w:style>
  <w:style w:type="character" w:customStyle="1" w:styleId="WW8Num3z0">
    <w:name w:val="WW8Num3z0"/>
    <w:rPr>
      <w:rFonts w:ascii="Symbol" w:eastAsia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atterepredefinitoparagrafo">
    <w:name w:val="Carattere predefinito paragrafo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eastAsia="Symbol" w:hAnsi="Symbol" w:cs="Symbol"/>
      <w:sz w:val="22"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bonfreschi.p</dc:creator>
  <cp:lastModifiedBy>Gea Zoda</cp:lastModifiedBy>
  <cp:revision>2</cp:revision>
  <cp:lastPrinted>2012-06-20T10:43:00Z</cp:lastPrinted>
  <dcterms:created xsi:type="dcterms:W3CDTF">2021-01-26T16:09:00Z</dcterms:created>
  <dcterms:modified xsi:type="dcterms:W3CDTF">2021-01-26T16:09:00Z</dcterms:modified>
</cp:coreProperties>
</file>